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Pr="003E5B94" w:rsidRDefault="00FF70C8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>Приложение 2</w:t>
      </w:r>
    </w:p>
    <w:p w:rsidR="00FF70C8" w:rsidRPr="003E5B94" w:rsidRDefault="00FF70C8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>к распоряжению Губернатора</w:t>
      </w:r>
    </w:p>
    <w:p w:rsidR="005E1095" w:rsidRPr="003E5B94" w:rsidRDefault="00FF70C8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>Ленинградской области</w:t>
      </w:r>
      <w:r w:rsidR="005E1095" w:rsidRPr="003E5B94">
        <w:rPr>
          <w:sz w:val="24"/>
          <w:szCs w:val="24"/>
        </w:rPr>
        <w:t xml:space="preserve"> </w:t>
      </w:r>
    </w:p>
    <w:p w:rsidR="00FF70C8" w:rsidRPr="003E5B94" w:rsidRDefault="005E1095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>от 27 октября 2014 года № 793-рг</w:t>
      </w:r>
    </w:p>
    <w:p w:rsidR="005E1095" w:rsidRPr="003E5B94" w:rsidRDefault="005E1095" w:rsidP="008F7B5D">
      <w:pPr>
        <w:ind w:right="-426" w:firstLine="5670"/>
        <w:jc w:val="right"/>
        <w:rPr>
          <w:sz w:val="24"/>
          <w:szCs w:val="24"/>
        </w:rPr>
      </w:pPr>
      <w:proofErr w:type="gramStart"/>
      <w:r w:rsidRPr="003E5B94">
        <w:rPr>
          <w:sz w:val="24"/>
          <w:szCs w:val="24"/>
        </w:rPr>
        <w:t xml:space="preserve">(в редакции распоряжения Губернатора </w:t>
      </w:r>
      <w:proofErr w:type="gramEnd"/>
    </w:p>
    <w:p w:rsidR="005E1095" w:rsidRPr="003E5B94" w:rsidRDefault="005E1095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 xml:space="preserve">Ленинградской области </w:t>
      </w:r>
    </w:p>
    <w:p w:rsidR="005E1095" w:rsidRPr="003E5B94" w:rsidRDefault="005E1095" w:rsidP="008F7B5D">
      <w:pPr>
        <w:ind w:right="-426" w:firstLine="5670"/>
        <w:jc w:val="right"/>
        <w:rPr>
          <w:sz w:val="24"/>
          <w:szCs w:val="24"/>
        </w:rPr>
      </w:pPr>
      <w:r w:rsidRPr="003E5B94">
        <w:rPr>
          <w:sz w:val="24"/>
          <w:szCs w:val="24"/>
        </w:rPr>
        <w:t>от 2 февраля 2017 года № 52-рг)</w:t>
      </w:r>
    </w:p>
    <w:p w:rsidR="00D5450C" w:rsidRPr="003E5B94" w:rsidRDefault="00D5450C" w:rsidP="003E5B94">
      <w:pPr>
        <w:ind w:firstLine="5670"/>
        <w:rPr>
          <w:sz w:val="24"/>
          <w:szCs w:val="24"/>
        </w:rPr>
      </w:pPr>
    </w:p>
    <w:p w:rsidR="00D5450C" w:rsidRPr="003E5B94" w:rsidRDefault="00FF70C8" w:rsidP="00023A89">
      <w:pPr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>(Форма 1)</w:t>
      </w:r>
    </w:p>
    <w:p w:rsidR="00FF70C8" w:rsidRDefault="00FF70C8" w:rsidP="00FF70C8">
      <w:pPr>
        <w:ind w:firstLine="0"/>
        <w:rPr>
          <w:sz w:val="22"/>
          <w:szCs w:val="22"/>
        </w:rPr>
      </w:pPr>
    </w:p>
    <w:p w:rsidR="00FF70C8" w:rsidRPr="003E5B94" w:rsidRDefault="00FF70C8" w:rsidP="00FF70C8">
      <w:pPr>
        <w:ind w:firstLine="0"/>
        <w:jc w:val="center"/>
        <w:rPr>
          <w:color w:val="000000"/>
          <w:sz w:val="24"/>
          <w:szCs w:val="24"/>
        </w:rPr>
      </w:pPr>
      <w:r w:rsidRPr="003E5B94">
        <w:rPr>
          <w:color w:val="000000"/>
          <w:sz w:val="24"/>
          <w:szCs w:val="24"/>
        </w:rPr>
        <w:t>Отчетная информация</w:t>
      </w:r>
    </w:p>
    <w:p w:rsidR="00FF70C8" w:rsidRPr="003E5B94" w:rsidRDefault="00FF70C8" w:rsidP="00FF70C8">
      <w:pPr>
        <w:ind w:firstLine="0"/>
        <w:jc w:val="center"/>
        <w:rPr>
          <w:color w:val="000000"/>
          <w:sz w:val="24"/>
          <w:szCs w:val="24"/>
        </w:rPr>
      </w:pPr>
      <w:r w:rsidRPr="003E5B94">
        <w:rPr>
          <w:color w:val="000000"/>
          <w:sz w:val="24"/>
          <w:szCs w:val="24"/>
        </w:rPr>
        <w:t xml:space="preserve">о достижении показателей, содержащихся в указах Президента Российской Федерации </w:t>
      </w:r>
    </w:p>
    <w:p w:rsidR="00FF70C8" w:rsidRPr="003E5B94" w:rsidRDefault="00FF70C8" w:rsidP="00FF70C8">
      <w:pPr>
        <w:ind w:firstLine="0"/>
        <w:jc w:val="center"/>
        <w:rPr>
          <w:color w:val="000000"/>
          <w:sz w:val="24"/>
          <w:szCs w:val="24"/>
        </w:rPr>
      </w:pPr>
      <w:r w:rsidRPr="003E5B94">
        <w:rPr>
          <w:color w:val="000000"/>
          <w:sz w:val="24"/>
          <w:szCs w:val="24"/>
        </w:rPr>
        <w:t>от 7 мая 2012 года № 596 – 601, 606</w:t>
      </w:r>
    </w:p>
    <w:p w:rsidR="00FF70C8" w:rsidRDefault="00664174" w:rsidP="00664174">
      <w:pPr>
        <w:ind w:firstLine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</w:t>
      </w:r>
      <w:r w:rsidR="00004F7A">
        <w:rPr>
          <w:color w:val="000000"/>
          <w:sz w:val="22"/>
          <w:szCs w:val="22"/>
        </w:rPr>
        <w:t>2016 год</w:t>
      </w:r>
    </w:p>
    <w:p w:rsidR="00FF70C8" w:rsidRDefault="00FF70C8"/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1134"/>
        <w:gridCol w:w="2126"/>
        <w:gridCol w:w="993"/>
        <w:gridCol w:w="1275"/>
        <w:gridCol w:w="1418"/>
        <w:gridCol w:w="1417"/>
        <w:gridCol w:w="2552"/>
      </w:tblGrid>
      <w:tr w:rsidR="006F5BD1" w:rsidRPr="006F5BD1" w:rsidTr="00867356">
        <w:trPr>
          <w:trHeight w:val="1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7276" w:rsidRPr="006F5BD1" w:rsidRDefault="00D27276" w:rsidP="00AA5C51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F5BD1">
              <w:rPr>
                <w:bCs/>
                <w:sz w:val="18"/>
                <w:szCs w:val="18"/>
              </w:rPr>
              <w:t xml:space="preserve">Указ </w:t>
            </w:r>
            <w:proofErr w:type="spellStart"/>
            <w:proofErr w:type="gramStart"/>
            <w:r w:rsidRPr="006F5BD1">
              <w:rPr>
                <w:bCs/>
                <w:sz w:val="18"/>
                <w:szCs w:val="18"/>
              </w:rPr>
              <w:t>Прези-дента</w:t>
            </w:r>
            <w:proofErr w:type="spellEnd"/>
            <w:proofErr w:type="gramEnd"/>
            <w:r w:rsidRPr="006F5BD1">
              <w:rPr>
                <w:bCs/>
                <w:sz w:val="18"/>
                <w:szCs w:val="18"/>
              </w:rPr>
              <w:t xml:space="preserve"> Российской Феде</w:t>
            </w:r>
            <w:r w:rsidR="006F5BD1">
              <w:rPr>
                <w:bCs/>
                <w:sz w:val="18"/>
                <w:szCs w:val="18"/>
              </w:rPr>
              <w:t>р</w:t>
            </w:r>
            <w:r w:rsidRPr="006F5BD1">
              <w:rPr>
                <w:bCs/>
                <w:sz w:val="18"/>
                <w:szCs w:val="18"/>
              </w:rPr>
              <w:t>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  <w:bookmarkStart w:id="0" w:name="RANGE!B6:J6"/>
            <w:r w:rsidRPr="006F5BD1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6F5BD1">
              <w:rPr>
                <w:bCs/>
                <w:sz w:val="18"/>
                <w:szCs w:val="18"/>
              </w:rPr>
              <w:t>п</w:t>
            </w:r>
            <w:proofErr w:type="gramEnd"/>
            <w:r w:rsidRPr="006F5BD1">
              <w:rPr>
                <w:bCs/>
                <w:sz w:val="18"/>
                <w:szCs w:val="18"/>
              </w:rPr>
              <w:t>/п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F5BD1">
              <w:rPr>
                <w:bCs/>
                <w:sz w:val="18"/>
                <w:szCs w:val="18"/>
              </w:rPr>
              <w:t>Наименование показателей мониторинга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867356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AA5C51" w:rsidP="006F5BD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27276" w:rsidRPr="006F5BD1">
              <w:rPr>
                <w:sz w:val="18"/>
                <w:szCs w:val="18"/>
              </w:rPr>
              <w:t xml:space="preserve">тветственный исполнитель </w:t>
            </w:r>
          </w:p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за достижение</w:t>
            </w:r>
          </w:p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в субъекте Российской Федерации</w:t>
            </w:r>
            <w:r w:rsidRPr="006F5BD1">
              <w:rPr>
                <w:sz w:val="18"/>
                <w:szCs w:val="18"/>
                <w:vertAlign w:val="superscript"/>
              </w:rPr>
              <w:t>*</w:t>
            </w:r>
            <w:r w:rsidRPr="006F5B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867356">
            <w:pPr>
              <w:ind w:left="-108" w:right="-108" w:firstLine="0"/>
              <w:jc w:val="center"/>
              <w:rPr>
                <w:bCs/>
                <w:sz w:val="18"/>
                <w:szCs w:val="18"/>
              </w:rPr>
            </w:pPr>
            <w:r w:rsidRPr="006F5BD1">
              <w:rPr>
                <w:bCs/>
                <w:sz w:val="18"/>
                <w:szCs w:val="18"/>
              </w:rPr>
              <w:t>Приме</w:t>
            </w:r>
            <w:r w:rsidR="00AA5C51">
              <w:rPr>
                <w:bCs/>
                <w:sz w:val="18"/>
                <w:szCs w:val="18"/>
              </w:rPr>
              <w:t>ча</w:t>
            </w:r>
            <w:r w:rsidRPr="006F5BD1">
              <w:rPr>
                <w:bCs/>
                <w:sz w:val="18"/>
                <w:szCs w:val="18"/>
              </w:rPr>
              <w:t>ние</w:t>
            </w:r>
          </w:p>
        </w:tc>
      </w:tr>
      <w:tr w:rsidR="00867356" w:rsidRPr="006F5BD1" w:rsidTr="00867356">
        <w:trPr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6F5BD1">
              <w:rPr>
                <w:bCs/>
                <w:sz w:val="18"/>
                <w:szCs w:val="18"/>
              </w:rPr>
              <w:t>целевое</w:t>
            </w:r>
            <w:r w:rsidRPr="006F5BD1">
              <w:rPr>
                <w:bCs/>
                <w:sz w:val="18"/>
                <w:szCs w:val="18"/>
                <w:vertAlign w:val="superscript"/>
              </w:rPr>
              <w:t>**</w:t>
            </w:r>
          </w:p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27276" w:rsidRPr="006F5BD1" w:rsidRDefault="00D27276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867356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bCs/>
                <w:sz w:val="18"/>
                <w:szCs w:val="18"/>
              </w:rPr>
              <w:t>плановое</w:t>
            </w:r>
            <w:r w:rsidRPr="006F5BD1">
              <w:rPr>
                <w:bCs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867356" w:rsidP="0086735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фактич</w:t>
            </w:r>
            <w:r w:rsidR="00D27276" w:rsidRPr="006F5BD1">
              <w:rPr>
                <w:bCs/>
                <w:sz w:val="18"/>
                <w:szCs w:val="18"/>
              </w:rPr>
              <w:t>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D27276" w:rsidP="00867356">
            <w:pPr>
              <w:ind w:left="-108" w:right="-108" w:hanging="34"/>
              <w:jc w:val="center"/>
              <w:rPr>
                <w:bCs/>
                <w:sz w:val="18"/>
                <w:szCs w:val="18"/>
              </w:rPr>
            </w:pPr>
            <w:r w:rsidRPr="006F5BD1">
              <w:rPr>
                <w:bCs/>
                <w:sz w:val="18"/>
                <w:szCs w:val="18"/>
              </w:rPr>
              <w:t>отклонение</w:t>
            </w:r>
            <w:r w:rsidRPr="006F5BD1">
              <w:rPr>
                <w:bCs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76" w:rsidRPr="006F5BD1" w:rsidRDefault="00D27276" w:rsidP="006F5BD1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23A89" w:rsidRPr="006F5BD1" w:rsidRDefault="00023A89" w:rsidP="006F5BD1">
      <w:pPr>
        <w:rPr>
          <w:sz w:val="2"/>
          <w:szCs w:val="2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2693"/>
        <w:gridCol w:w="1134"/>
        <w:gridCol w:w="2126"/>
        <w:gridCol w:w="993"/>
        <w:gridCol w:w="1275"/>
        <w:gridCol w:w="1418"/>
        <w:gridCol w:w="1417"/>
        <w:gridCol w:w="2552"/>
      </w:tblGrid>
      <w:tr w:rsidR="00867356" w:rsidRPr="006F5BD1" w:rsidTr="00867356">
        <w:trPr>
          <w:trHeight w:val="14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276" w:rsidRPr="006F5BD1" w:rsidRDefault="006F5BD1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10</w:t>
            </w:r>
          </w:p>
        </w:tc>
      </w:tr>
      <w:tr w:rsidR="00867356" w:rsidRPr="006F5BD1" w:rsidTr="00867356">
        <w:trPr>
          <w:trHeight w:val="143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Default="00B332A2" w:rsidP="00B332A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5BD1">
              <w:rPr>
                <w:color w:val="000000"/>
                <w:sz w:val="18"/>
                <w:szCs w:val="18"/>
              </w:rPr>
              <w:t xml:space="preserve">Указ Президента Российской Федерации от 7 мая 2012 года № 600 </w:t>
            </w:r>
          </w:p>
          <w:p w:rsidR="00B332A2" w:rsidRPr="006F5BD1" w:rsidRDefault="00B332A2" w:rsidP="00B332A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5BD1">
              <w:rPr>
                <w:color w:val="000000"/>
                <w:sz w:val="18"/>
                <w:szCs w:val="18"/>
              </w:rPr>
              <w:t xml:space="preserve">"О мерах по </w:t>
            </w:r>
            <w:proofErr w:type="spellStart"/>
            <w:proofErr w:type="gramStart"/>
            <w:r w:rsidRPr="006F5BD1">
              <w:rPr>
                <w:color w:val="000000"/>
                <w:sz w:val="18"/>
                <w:szCs w:val="18"/>
              </w:rPr>
              <w:t>обес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6F5BD1">
              <w:rPr>
                <w:color w:val="000000"/>
                <w:sz w:val="18"/>
                <w:szCs w:val="18"/>
              </w:rPr>
              <w:t>печению</w:t>
            </w:r>
            <w:proofErr w:type="gramEnd"/>
            <w:r w:rsidRPr="006F5BD1">
              <w:rPr>
                <w:color w:val="000000"/>
                <w:sz w:val="18"/>
                <w:szCs w:val="18"/>
              </w:rPr>
              <w:t xml:space="preserve"> граждан </w:t>
            </w:r>
          </w:p>
          <w:p w:rsidR="00B332A2" w:rsidRDefault="00B332A2" w:rsidP="00B332A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5BD1">
              <w:rPr>
                <w:color w:val="000000"/>
                <w:sz w:val="18"/>
                <w:szCs w:val="18"/>
              </w:rPr>
              <w:t>Российской Федерации доступ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:rsidR="00B332A2" w:rsidRDefault="00B332A2" w:rsidP="00B332A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BD1">
              <w:rPr>
                <w:color w:val="000000"/>
                <w:sz w:val="18"/>
                <w:szCs w:val="18"/>
              </w:rPr>
              <w:lastRenderedPageBreak/>
              <w:t>ным</w:t>
            </w:r>
            <w:proofErr w:type="spellEnd"/>
            <w:r w:rsidRPr="006F5BD1">
              <w:rPr>
                <w:color w:val="000000"/>
                <w:sz w:val="18"/>
                <w:szCs w:val="18"/>
              </w:rPr>
              <w:t xml:space="preserve"> </w:t>
            </w:r>
          </w:p>
          <w:p w:rsidR="00B332A2" w:rsidRDefault="00B332A2" w:rsidP="00B332A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5BD1"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6F5BD1">
              <w:rPr>
                <w:color w:val="000000"/>
                <w:sz w:val="18"/>
                <w:szCs w:val="18"/>
              </w:rPr>
              <w:t>комфорт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F5BD1">
              <w:rPr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6F5BD1">
              <w:rPr>
                <w:color w:val="000000"/>
                <w:sz w:val="18"/>
                <w:szCs w:val="18"/>
              </w:rPr>
              <w:t xml:space="preserve"> жильем</w:t>
            </w:r>
          </w:p>
          <w:p w:rsidR="00B332A2" w:rsidRPr="006F5BD1" w:rsidRDefault="00B332A2" w:rsidP="00B332A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6F5BD1">
              <w:rPr>
                <w:color w:val="000000"/>
                <w:sz w:val="18"/>
                <w:szCs w:val="18"/>
              </w:rPr>
              <w:t>повыше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F5BD1">
              <w:rPr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6F5BD1">
              <w:rPr>
                <w:color w:val="000000"/>
                <w:sz w:val="18"/>
                <w:szCs w:val="18"/>
              </w:rPr>
              <w:t xml:space="preserve"> качества жилищно-</w:t>
            </w:r>
            <w:proofErr w:type="spellStart"/>
            <w:r w:rsidRPr="006F5BD1">
              <w:rPr>
                <w:color w:val="000000"/>
                <w:sz w:val="18"/>
                <w:szCs w:val="18"/>
              </w:rPr>
              <w:t>коммуналь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F5BD1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6F5BD1">
              <w:rPr>
                <w:color w:val="000000"/>
                <w:sz w:val="18"/>
                <w:szCs w:val="18"/>
              </w:rPr>
              <w:t xml:space="preserve"> услуг"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Количество лет, необходимых семье, состоящей из трех человек,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для приобретения стандартной квартиры общей площадью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54 кв. метра с учетом среднего годового совокупного дохода семьи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Лет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3B58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3B5806" w:rsidP="003B5806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3B5806" w:rsidP="003B58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3B58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2A2" w:rsidRPr="006F5BD1" w:rsidRDefault="00B332A2" w:rsidP="003B580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13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6F5BD1">
              <w:rPr>
                <w:sz w:val="18"/>
                <w:szCs w:val="18"/>
              </w:rPr>
              <w:t xml:space="preserve">(Создание для граждан Российской Федерации возможности улучшения жилищных условий </w:t>
            </w:r>
            <w:proofErr w:type="gramEnd"/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не реже одного раза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в 15 лет)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2018:            не более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6F4998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17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AB1888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Средняя стоимость одного квадратного метра общей площади жилья эконом</w:t>
            </w:r>
            <w:r>
              <w:rPr>
                <w:sz w:val="18"/>
                <w:szCs w:val="18"/>
              </w:rPr>
              <w:t xml:space="preserve">ического </w:t>
            </w:r>
            <w:r w:rsidRPr="006F5BD1">
              <w:rPr>
                <w:sz w:val="18"/>
                <w:szCs w:val="18"/>
              </w:rPr>
              <w:t xml:space="preserve">класса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5301C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В ценах </w:t>
            </w:r>
            <w:proofErr w:type="spellStart"/>
            <w:r w:rsidRPr="006F5BD1">
              <w:rPr>
                <w:sz w:val="18"/>
                <w:szCs w:val="18"/>
              </w:rPr>
              <w:t>соответ-ствую-щих</w:t>
            </w:r>
            <w:proofErr w:type="spellEnd"/>
            <w:r w:rsidRPr="006F5BD1">
              <w:rPr>
                <w:sz w:val="18"/>
                <w:szCs w:val="18"/>
              </w:rPr>
              <w:t xml:space="preserve"> лет/</w:t>
            </w:r>
          </w:p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в ценах 2012 года,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58700/          44449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B5D" w:rsidRDefault="008F7B5D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54302/</w:t>
            </w:r>
          </w:p>
          <w:p w:rsidR="00B332A2" w:rsidRPr="006F5BD1" w:rsidRDefault="008F7B5D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F7B5D">
        <w:trPr>
          <w:trHeight w:val="9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6F5BD1">
              <w:rPr>
                <w:sz w:val="18"/>
                <w:szCs w:val="18"/>
              </w:rPr>
              <w:t xml:space="preserve">(Снижение стоимости одного квадратного метра жилья путем увеличения объема ввода </w:t>
            </w:r>
            <w:proofErr w:type="gramEnd"/>
          </w:p>
          <w:p w:rsidR="00B332A2" w:rsidRPr="006F5BD1" w:rsidRDefault="00B332A2" w:rsidP="00867356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в эксплуатацию жилья экономического класса)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Проц. </w:t>
            </w:r>
          </w:p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к 2012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2018 –  снижение на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-11,6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8F7B5D" w:rsidP="008F7B5D">
            <w:pPr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-11,6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744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7446B1">
            <w:pPr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6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Объем ввода жилья 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стандартам экономического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hanging="105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Тыс. </w:t>
            </w:r>
          </w:p>
          <w:p w:rsidR="00B332A2" w:rsidRPr="006F5BD1" w:rsidRDefault="00B332A2" w:rsidP="006F5BD1">
            <w:pPr>
              <w:ind w:hanging="105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кв. 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988</w:t>
            </w:r>
            <w:r w:rsidR="006F4998">
              <w:rPr>
                <w:sz w:val="18"/>
                <w:szCs w:val="1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6F4998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1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Проц. </w:t>
            </w:r>
          </w:p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к 2011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2018 –  </w:t>
            </w:r>
            <w:proofErr w:type="spellStart"/>
            <w:proofErr w:type="gramStart"/>
            <w:r w:rsidRPr="006F5BD1">
              <w:rPr>
                <w:sz w:val="18"/>
                <w:szCs w:val="18"/>
              </w:rPr>
              <w:t>увеличе-ние</w:t>
            </w:r>
            <w:proofErr w:type="spellEnd"/>
            <w:proofErr w:type="gramEnd"/>
          </w:p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не менее чем</w:t>
            </w:r>
          </w:p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на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6F4998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269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Отношение числа российских семей, которые приобрели </w:t>
            </w:r>
          </w:p>
          <w:p w:rsidR="00B332A2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или получили доступное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и комфортное жилье </w:t>
            </w:r>
          </w:p>
          <w:p w:rsidR="00B332A2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6F5BD1">
              <w:rPr>
                <w:sz w:val="18"/>
                <w:szCs w:val="18"/>
              </w:rPr>
              <w:t xml:space="preserve">в течение года, к числу российских семей, желающих улучшить свои жилищные условия (предоставление доступного </w:t>
            </w:r>
            <w:proofErr w:type="gramEnd"/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и комфортного жилья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6F5BD1">
              <w:rPr>
                <w:sz w:val="18"/>
                <w:szCs w:val="18"/>
              </w:rPr>
              <w:t>60 процентам российских семей, желающих улучшить свои жилищные условия)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Проц.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2020:60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6F4998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67356" w:rsidRPr="006F5BD1" w:rsidTr="00867356">
        <w:trPr>
          <w:trHeight w:val="15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Удельный вес числа семей, получивших жилые помещения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и улучшивших жилищные условия, в числе семей, состоящих на учете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6F5BD1">
              <w:rPr>
                <w:sz w:val="18"/>
                <w:szCs w:val="18"/>
              </w:rPr>
              <w:t>в качестве нуждающихся в жилых помещениях</w:t>
            </w:r>
            <w:r w:rsidRPr="006F5BD1">
              <w:rPr>
                <w:sz w:val="18"/>
                <w:szCs w:val="18"/>
                <w:vertAlign w:val="superscript"/>
              </w:rPr>
              <w:t>*****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Проц.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6F5BD1">
              <w:rPr>
                <w:sz w:val="18"/>
                <w:szCs w:val="18"/>
              </w:rPr>
              <w:t>установ</w:t>
            </w:r>
            <w:proofErr w:type="spellEnd"/>
            <w:r w:rsidRPr="006F5BD1">
              <w:rPr>
                <w:sz w:val="18"/>
                <w:szCs w:val="18"/>
              </w:rPr>
              <w:t>-лен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499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>
              <w:rPr>
                <w:sz w:val="18"/>
                <w:szCs w:val="18"/>
              </w:rPr>
              <w:t>уста</w:t>
            </w:r>
            <w:r w:rsidRPr="00B760E2">
              <w:rPr>
                <w:sz w:val="18"/>
                <w:szCs w:val="18"/>
              </w:rPr>
              <w:t>нов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B760E2">
              <w:rPr>
                <w:sz w:val="18"/>
                <w:szCs w:val="18"/>
              </w:rPr>
              <w:t>лен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A2" w:rsidRPr="006F5BD1" w:rsidRDefault="00B332A2" w:rsidP="006F5BD1">
            <w:pPr>
              <w:ind w:firstLine="0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A2" w:rsidRPr="006F5BD1" w:rsidRDefault="00B332A2" w:rsidP="006F5BD1">
            <w:pPr>
              <w:ind w:firstLine="0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2A2" w:rsidRPr="006F5BD1" w:rsidRDefault="00B332A2" w:rsidP="006F5BD1">
            <w:pPr>
              <w:ind w:firstLine="0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 </w:t>
            </w:r>
            <w:r w:rsidR="00E42B8C">
              <w:rPr>
                <w:sz w:val="18"/>
                <w:szCs w:val="18"/>
              </w:rPr>
              <w:t>Статистическая информация отсутствует</w:t>
            </w:r>
          </w:p>
        </w:tc>
      </w:tr>
      <w:tr w:rsidR="00867356" w:rsidRPr="006F5BD1" w:rsidTr="00867356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Default="00B332A2" w:rsidP="006F5BD1">
            <w:pPr>
              <w:ind w:firstLine="0"/>
              <w:jc w:val="left"/>
              <w:rPr>
                <w:sz w:val="18"/>
                <w:szCs w:val="18"/>
                <w:vertAlign w:val="superscript"/>
              </w:rPr>
            </w:pPr>
            <w:r w:rsidRPr="006F5BD1">
              <w:rPr>
                <w:sz w:val="18"/>
                <w:szCs w:val="18"/>
              </w:rPr>
              <w:t>Количество предоставленных ипотечных жилищных кредитов</w:t>
            </w:r>
            <w:r w:rsidRPr="006F5BD1">
              <w:rPr>
                <w:sz w:val="18"/>
                <w:szCs w:val="18"/>
                <w:vertAlign w:val="superscript"/>
              </w:rPr>
              <w:t>*****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2018: 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64FC1" w:rsidP="00B64FC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E42B8C" w:rsidP="00B64FC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данным Отделения по Ленинградской области Северо-Западного главного управления Центрального </w:t>
            </w:r>
            <w:r>
              <w:rPr>
                <w:sz w:val="18"/>
                <w:szCs w:val="18"/>
              </w:rPr>
              <w:lastRenderedPageBreak/>
              <w:t>Банка Российской Федерации</w:t>
            </w:r>
          </w:p>
        </w:tc>
      </w:tr>
      <w:tr w:rsidR="00867356" w:rsidRPr="006F5BD1" w:rsidTr="00867356">
        <w:trPr>
          <w:trHeight w:val="7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Индекс цен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на первичном рынке жилья</w:t>
            </w:r>
            <w:r w:rsidRPr="006F5BD1">
              <w:rPr>
                <w:sz w:val="18"/>
                <w:szCs w:val="18"/>
                <w:vertAlign w:val="superscript"/>
              </w:rPr>
              <w:t>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Проц.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6F5BD1">
              <w:rPr>
                <w:sz w:val="18"/>
                <w:szCs w:val="18"/>
              </w:rPr>
              <w:t>установ</w:t>
            </w:r>
            <w:proofErr w:type="spellEnd"/>
            <w:r w:rsidRPr="006F5BD1">
              <w:rPr>
                <w:sz w:val="18"/>
                <w:szCs w:val="18"/>
              </w:rPr>
              <w:t>-лен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  <w:r w:rsidRPr="00B760E2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B760E2">
              <w:rPr>
                <w:sz w:val="18"/>
                <w:szCs w:val="18"/>
              </w:rPr>
              <w:t>установ</w:t>
            </w:r>
            <w:proofErr w:type="spellEnd"/>
            <w:r w:rsidRPr="00B760E2">
              <w:rPr>
                <w:sz w:val="18"/>
                <w:szCs w:val="18"/>
              </w:rPr>
              <w:t>-лен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B64F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E42B8C" w:rsidP="00B64FC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Статистическая информация отсутствует</w:t>
            </w:r>
          </w:p>
        </w:tc>
      </w:tr>
      <w:tr w:rsidR="00867356" w:rsidRPr="006F5BD1" w:rsidTr="00867356">
        <w:trPr>
          <w:trHeight w:val="132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2A2" w:rsidRPr="006F5BD1" w:rsidRDefault="00B332A2" w:rsidP="0057748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Средневзвешенная процентная ставка </w:t>
            </w:r>
          </w:p>
          <w:p w:rsidR="00B332A2" w:rsidRDefault="00B332A2" w:rsidP="005301C3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по ипотечным жилищным кредитам в рублях, выданным </w:t>
            </w:r>
          </w:p>
          <w:p w:rsidR="00B332A2" w:rsidRPr="006F5BD1" w:rsidRDefault="00B332A2" w:rsidP="005301C3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с начала года</w:t>
            </w:r>
            <w:r w:rsidRPr="006F5BD1">
              <w:rPr>
                <w:sz w:val="18"/>
                <w:szCs w:val="18"/>
                <w:vertAlign w:val="superscript"/>
              </w:rPr>
              <w:t>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Проц.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Комитет </w:t>
            </w:r>
          </w:p>
          <w:p w:rsidR="00B332A2" w:rsidRPr="006F5BD1" w:rsidRDefault="00B332A2" w:rsidP="006F5BD1">
            <w:pPr>
              <w:ind w:firstLine="0"/>
              <w:jc w:val="left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>по строительству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6F5BD1">
              <w:rPr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6F5BD1">
              <w:rPr>
                <w:sz w:val="18"/>
                <w:szCs w:val="18"/>
              </w:rPr>
              <w:t>установ</w:t>
            </w:r>
            <w:proofErr w:type="spellEnd"/>
            <w:r w:rsidRPr="006F5BD1">
              <w:rPr>
                <w:sz w:val="18"/>
                <w:szCs w:val="18"/>
              </w:rPr>
              <w:t>-лен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  <w:r w:rsidRPr="00CE4428">
              <w:rPr>
                <w:sz w:val="18"/>
                <w:szCs w:val="1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7446B1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B332A2" w:rsidP="007446B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32A2" w:rsidRPr="006F5BD1" w:rsidRDefault="00E42B8C" w:rsidP="007446B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данным Отделения по Ленинградской области Северо-Западного главного управления Центрального Банка Российской Федерации</w:t>
            </w:r>
          </w:p>
        </w:tc>
      </w:tr>
    </w:tbl>
    <w:p w:rsidR="00023A89" w:rsidRDefault="00023A89">
      <w:pPr>
        <w:rPr>
          <w:sz w:val="20"/>
        </w:rPr>
      </w:pPr>
    </w:p>
    <w:p w:rsidR="003E5B94" w:rsidRDefault="003E5B94">
      <w:pPr>
        <w:rPr>
          <w:sz w:val="10"/>
          <w:szCs w:val="10"/>
        </w:rPr>
      </w:pPr>
    </w:p>
    <w:p w:rsidR="00935F78" w:rsidRDefault="00935F78">
      <w:pPr>
        <w:rPr>
          <w:sz w:val="10"/>
          <w:szCs w:val="10"/>
        </w:rPr>
      </w:pPr>
    </w:p>
    <w:p w:rsidR="00935F78" w:rsidRPr="00A32B03" w:rsidRDefault="00935F78">
      <w:pPr>
        <w:rPr>
          <w:sz w:val="10"/>
          <w:szCs w:val="10"/>
        </w:rPr>
      </w:pP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 xml:space="preserve">Руководитель органа </w:t>
      </w: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>исполнительной власти</w:t>
      </w: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>Ленинградской области,</w:t>
      </w: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>ответственного</w:t>
      </w:r>
      <w:bookmarkStart w:id="1" w:name="_GoBack"/>
      <w:bookmarkEnd w:id="1"/>
    </w:p>
    <w:p w:rsidR="003E5B94" w:rsidRDefault="003E5B94" w:rsidP="003E5B94">
      <w:pPr>
        <w:tabs>
          <w:tab w:val="left" w:pos="2127"/>
        </w:tabs>
        <w:ind w:hanging="426"/>
      </w:pPr>
      <w:r w:rsidRPr="003E5B94">
        <w:rPr>
          <w:sz w:val="24"/>
          <w:szCs w:val="24"/>
        </w:rPr>
        <w:t>за достижение показателей</w:t>
      </w:r>
      <w:r w:rsidRPr="00C852E2">
        <w:t xml:space="preserve">                     </w:t>
      </w:r>
      <w:r>
        <w:t xml:space="preserve"> </w:t>
      </w:r>
    </w:p>
    <w:p w:rsidR="003E5B94" w:rsidRPr="00C852E2" w:rsidRDefault="003E5B94" w:rsidP="003E5B94">
      <w:pPr>
        <w:tabs>
          <w:tab w:val="left" w:pos="2127"/>
        </w:tabs>
        <w:ind w:hanging="426"/>
      </w:pPr>
      <w:r w:rsidRPr="00C852E2">
        <w:t>___________________________</w:t>
      </w:r>
      <w:r>
        <w:t xml:space="preserve">                             ___________________________</w:t>
      </w:r>
    </w:p>
    <w:p w:rsidR="003E5B94" w:rsidRPr="001463CA" w:rsidRDefault="003E5B94" w:rsidP="003E5B94">
      <w:pPr>
        <w:tabs>
          <w:tab w:val="left" w:pos="2127"/>
        </w:tabs>
        <w:ind w:hanging="426"/>
        <w:rPr>
          <w:sz w:val="20"/>
        </w:rPr>
      </w:pPr>
      <w:r w:rsidRPr="001463CA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1463CA">
        <w:rPr>
          <w:sz w:val="20"/>
        </w:rPr>
        <w:t xml:space="preserve">   (инициалы, фамилия)                                                  </w:t>
      </w:r>
      <w:r>
        <w:rPr>
          <w:sz w:val="20"/>
        </w:rPr>
        <w:t xml:space="preserve">                                    </w:t>
      </w:r>
      <w:r w:rsidRPr="001463CA">
        <w:rPr>
          <w:sz w:val="20"/>
        </w:rPr>
        <w:t xml:space="preserve">       (подпись)                                                 </w:t>
      </w:r>
    </w:p>
    <w:p w:rsidR="003E5B94" w:rsidRPr="00C852E2" w:rsidRDefault="003E5B94" w:rsidP="003E5B94">
      <w:pPr>
        <w:tabs>
          <w:tab w:val="left" w:pos="2127"/>
        </w:tabs>
        <w:ind w:hanging="426"/>
      </w:pPr>
    </w:p>
    <w:p w:rsidR="003E5B94" w:rsidRDefault="003E5B94" w:rsidP="003E5B94">
      <w:pPr>
        <w:tabs>
          <w:tab w:val="left" w:pos="2127"/>
        </w:tabs>
        <w:ind w:hanging="426"/>
      </w:pPr>
      <w:r w:rsidRPr="003E5B94">
        <w:rPr>
          <w:sz w:val="24"/>
          <w:szCs w:val="24"/>
        </w:rPr>
        <w:t>Исполнитель</w:t>
      </w:r>
      <w:r w:rsidRPr="005650FB">
        <w:rPr>
          <w:sz w:val="20"/>
          <w:vertAlign w:val="superscript"/>
        </w:rPr>
        <w:t>*****</w:t>
      </w:r>
      <w:r>
        <w:rPr>
          <w:sz w:val="20"/>
          <w:vertAlign w:val="superscript"/>
        </w:rPr>
        <w:t>*</w:t>
      </w:r>
      <w:r w:rsidRPr="00C852E2">
        <w:t xml:space="preserve">                                               </w:t>
      </w:r>
    </w:p>
    <w:p w:rsidR="003E5B94" w:rsidRPr="00C852E2" w:rsidRDefault="003E5B94" w:rsidP="003E5B94">
      <w:pPr>
        <w:tabs>
          <w:tab w:val="left" w:pos="2127"/>
        </w:tabs>
        <w:ind w:hanging="426"/>
      </w:pPr>
      <w:r w:rsidRPr="00C852E2">
        <w:t>___________________________</w:t>
      </w:r>
      <w:r>
        <w:t xml:space="preserve">                             ___________________________</w:t>
      </w:r>
    </w:p>
    <w:p w:rsidR="003E5B94" w:rsidRPr="001463CA" w:rsidRDefault="003E5B94" w:rsidP="003E5B94">
      <w:pPr>
        <w:tabs>
          <w:tab w:val="left" w:pos="2127"/>
        </w:tabs>
        <w:ind w:hanging="426"/>
        <w:rPr>
          <w:sz w:val="20"/>
        </w:rPr>
      </w:pPr>
      <w:r w:rsidRPr="001463CA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1463CA">
        <w:rPr>
          <w:sz w:val="20"/>
        </w:rPr>
        <w:t xml:space="preserve">   (инициалы, фамилия)                                                  </w:t>
      </w:r>
      <w:r>
        <w:rPr>
          <w:sz w:val="20"/>
        </w:rPr>
        <w:t xml:space="preserve">                                    </w:t>
      </w:r>
      <w:r w:rsidRPr="001463CA">
        <w:rPr>
          <w:sz w:val="20"/>
        </w:rPr>
        <w:t xml:space="preserve">       (подпись)                                                 </w:t>
      </w:r>
    </w:p>
    <w:p w:rsidR="003E5B94" w:rsidRPr="00C852E2" w:rsidRDefault="003E5B94" w:rsidP="003E5B94">
      <w:pPr>
        <w:tabs>
          <w:tab w:val="left" w:pos="2127"/>
        </w:tabs>
        <w:ind w:hanging="426"/>
      </w:pP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>Согласовано:</w:t>
      </w:r>
    </w:p>
    <w:p w:rsidR="003E5B94" w:rsidRPr="00A32B03" w:rsidRDefault="003E5B94" w:rsidP="003E5B94">
      <w:pPr>
        <w:tabs>
          <w:tab w:val="left" w:pos="2127"/>
        </w:tabs>
        <w:ind w:hanging="426"/>
        <w:rPr>
          <w:sz w:val="14"/>
          <w:szCs w:val="14"/>
        </w:rPr>
      </w:pP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 xml:space="preserve">Курирующий член Правительства </w:t>
      </w:r>
    </w:p>
    <w:p w:rsidR="003E5B94" w:rsidRPr="003E5B94" w:rsidRDefault="003E5B94" w:rsidP="003E5B94">
      <w:pPr>
        <w:tabs>
          <w:tab w:val="left" w:pos="2127"/>
        </w:tabs>
        <w:ind w:hanging="426"/>
        <w:rPr>
          <w:sz w:val="24"/>
          <w:szCs w:val="24"/>
        </w:rPr>
      </w:pPr>
      <w:r w:rsidRPr="003E5B94">
        <w:rPr>
          <w:sz w:val="24"/>
          <w:szCs w:val="24"/>
        </w:rPr>
        <w:t xml:space="preserve">Ленинградской области                    </w:t>
      </w:r>
    </w:p>
    <w:p w:rsidR="003E5B94" w:rsidRPr="00C852E2" w:rsidRDefault="003E5B94" w:rsidP="003E5B94">
      <w:pPr>
        <w:tabs>
          <w:tab w:val="left" w:pos="2127"/>
        </w:tabs>
        <w:ind w:hanging="426"/>
      </w:pPr>
      <w:r w:rsidRPr="00C852E2">
        <w:t>___________________________</w:t>
      </w:r>
      <w:r>
        <w:t xml:space="preserve">                             ___________________________</w:t>
      </w:r>
    </w:p>
    <w:p w:rsidR="003E5B94" w:rsidRPr="001463CA" w:rsidRDefault="003E5B94" w:rsidP="003E5B94">
      <w:pPr>
        <w:tabs>
          <w:tab w:val="left" w:pos="2127"/>
        </w:tabs>
        <w:ind w:hanging="426"/>
        <w:rPr>
          <w:sz w:val="20"/>
        </w:rPr>
      </w:pPr>
      <w:r w:rsidRPr="001463CA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1463CA">
        <w:rPr>
          <w:sz w:val="20"/>
        </w:rPr>
        <w:t xml:space="preserve">   (инициалы, фамилия)                                                  </w:t>
      </w:r>
      <w:r>
        <w:rPr>
          <w:sz w:val="20"/>
        </w:rPr>
        <w:t xml:space="preserve">                                    </w:t>
      </w:r>
      <w:r w:rsidRPr="001463CA">
        <w:rPr>
          <w:sz w:val="20"/>
        </w:rPr>
        <w:t xml:space="preserve">       (подпись)                                                 </w:t>
      </w:r>
    </w:p>
    <w:p w:rsidR="003E5B94" w:rsidRDefault="003E5B94">
      <w:pPr>
        <w:rPr>
          <w:sz w:val="20"/>
        </w:rPr>
      </w:pPr>
    </w:p>
    <w:p w:rsidR="003E5B94" w:rsidRDefault="003E5B94">
      <w:pPr>
        <w:rPr>
          <w:sz w:val="20"/>
        </w:rPr>
      </w:pPr>
    </w:p>
    <w:p w:rsidR="003E5B94" w:rsidRPr="00023A89" w:rsidRDefault="003E5B94">
      <w:pPr>
        <w:rPr>
          <w:sz w:val="20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85"/>
      </w:tblGrid>
      <w:tr w:rsidR="00FF70C8" w:rsidRPr="00023A89" w:rsidTr="00E451FC">
        <w:trPr>
          <w:trHeight w:val="732"/>
        </w:trPr>
        <w:tc>
          <w:tcPr>
            <w:tcW w:w="14885" w:type="dxa"/>
            <w:shd w:val="clear" w:color="auto" w:fill="auto"/>
            <w:hideMark/>
          </w:tcPr>
          <w:p w:rsidR="001463CA" w:rsidRDefault="001463CA" w:rsidP="001463CA">
            <w:pPr>
              <w:ind w:firstLine="0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__________________________________________</w:t>
            </w:r>
          </w:p>
          <w:p w:rsidR="00FF70C8" w:rsidRPr="00023A89" w:rsidRDefault="00381026" w:rsidP="00381026">
            <w:pPr>
              <w:ind w:firstLine="0"/>
              <w:rPr>
                <w:color w:val="000000"/>
                <w:sz w:val="20"/>
              </w:rPr>
            </w:pPr>
            <w:r w:rsidRPr="005650FB">
              <w:rPr>
                <w:sz w:val="20"/>
                <w:vertAlign w:val="superscript"/>
              </w:rPr>
              <w:t>*</w:t>
            </w:r>
            <w:r>
              <w:rPr>
                <w:sz w:val="20"/>
                <w:vertAlign w:val="superscript"/>
              </w:rPr>
              <w:t xml:space="preserve"> </w:t>
            </w:r>
            <w:r w:rsidR="00FF70C8" w:rsidRPr="00023A89">
              <w:rPr>
                <w:color w:val="000000"/>
                <w:sz w:val="20"/>
              </w:rPr>
              <w:t>Орган исполнительной власти субъекта Российской Федерации или орган местного самоуправления, ответственный за достижение показателя.</w:t>
            </w:r>
          </w:p>
        </w:tc>
      </w:tr>
      <w:tr w:rsidR="00FF70C8" w:rsidRPr="00023A89" w:rsidTr="00E451FC">
        <w:trPr>
          <w:trHeight w:val="982"/>
        </w:trPr>
        <w:tc>
          <w:tcPr>
            <w:tcW w:w="14885" w:type="dxa"/>
            <w:shd w:val="clear" w:color="auto" w:fill="auto"/>
            <w:hideMark/>
          </w:tcPr>
          <w:p w:rsidR="00FF70C8" w:rsidRPr="00023A89" w:rsidRDefault="00381026" w:rsidP="00E451FC">
            <w:pPr>
              <w:spacing w:before="240"/>
              <w:ind w:firstLine="0"/>
              <w:rPr>
                <w:color w:val="000000"/>
                <w:sz w:val="20"/>
              </w:rPr>
            </w:pPr>
            <w:r w:rsidRPr="005650FB">
              <w:rPr>
                <w:sz w:val="20"/>
                <w:vertAlign w:val="superscript"/>
              </w:rPr>
              <w:lastRenderedPageBreak/>
              <w:t>**</w:t>
            </w:r>
            <w:r w:rsidR="00FF70C8" w:rsidRPr="00023A89">
              <w:rPr>
                <w:color w:val="000000"/>
                <w:sz w:val="20"/>
              </w:rPr>
              <w:t xml:space="preserve"> Целевое значение показателя  (является постоянным) указывается органом исполнительной власти субъекта Российской Федерации или органом местного самоуправления в соответствии со значениями, установленными в правовых актах на основании значений показателей, предусмотренных в указах Президента Российской Федерации, и сроками их достижения.</w:t>
            </w:r>
          </w:p>
        </w:tc>
      </w:tr>
      <w:tr w:rsidR="00FF70C8" w:rsidRPr="00023A89" w:rsidTr="00E451FC">
        <w:trPr>
          <w:trHeight w:val="1989"/>
        </w:trPr>
        <w:tc>
          <w:tcPr>
            <w:tcW w:w="14885" w:type="dxa"/>
            <w:shd w:val="clear" w:color="auto" w:fill="auto"/>
            <w:hideMark/>
          </w:tcPr>
          <w:p w:rsidR="00381026" w:rsidRDefault="00381026" w:rsidP="00381026">
            <w:pPr>
              <w:ind w:firstLine="0"/>
              <w:rPr>
                <w:color w:val="000000"/>
                <w:sz w:val="20"/>
              </w:rPr>
            </w:pPr>
            <w:r w:rsidRPr="005650FB">
              <w:rPr>
                <w:sz w:val="20"/>
                <w:vertAlign w:val="superscript"/>
              </w:rPr>
              <w:t>***</w:t>
            </w:r>
            <w:r w:rsidR="00FF70C8" w:rsidRPr="00023A89">
              <w:rPr>
                <w:color w:val="000000"/>
                <w:sz w:val="20"/>
              </w:rPr>
              <w:t xml:space="preserve"> Плановое значение показателя указывается органом исполнительной власти субъекта Российской Федерации или органом местного самоуправления исходя из значений, установленных правовыми актами на отчетн</w:t>
            </w:r>
            <w:r w:rsidR="00535158">
              <w:rPr>
                <w:color w:val="000000"/>
                <w:sz w:val="20"/>
              </w:rPr>
              <w:t>ый</w:t>
            </w:r>
            <w:r w:rsidR="00FF70C8" w:rsidRPr="00023A89">
              <w:rPr>
                <w:color w:val="000000"/>
                <w:sz w:val="20"/>
              </w:rPr>
              <w:t xml:space="preserve"> </w:t>
            </w:r>
            <w:r w:rsidR="00535158">
              <w:rPr>
                <w:color w:val="000000"/>
                <w:sz w:val="20"/>
              </w:rPr>
              <w:t>год</w:t>
            </w:r>
            <w:r w:rsidR="00FF70C8" w:rsidRPr="00023A89">
              <w:rPr>
                <w:color w:val="000000"/>
                <w:sz w:val="20"/>
              </w:rPr>
              <w:t xml:space="preserve">. При отсутствии утвержденных плановых значений показателя в отношении данного субъекта Российской Федерации или органа местного самоуправления ставится прочерк и дается соответствующее разъяснение в графе "Примечание". </w:t>
            </w:r>
          </w:p>
          <w:p w:rsidR="00FF70C8" w:rsidRPr="00023A89" w:rsidRDefault="00381026" w:rsidP="00E451F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</w:t>
            </w:r>
            <w:r w:rsidR="00FF70C8" w:rsidRPr="00023A89">
              <w:rPr>
                <w:color w:val="000000"/>
                <w:sz w:val="20"/>
              </w:rPr>
              <w:t>Для показателей с ежеквартальной периодичностью разработки статистических данных в отчетах за истекший период указываются плановые значения на отчетный год и фактические значения, достигнутые на конец отчетного периода.</w:t>
            </w:r>
          </w:p>
        </w:tc>
      </w:tr>
      <w:tr w:rsidR="00FF70C8" w:rsidRPr="00023A89" w:rsidTr="00E451FC">
        <w:trPr>
          <w:trHeight w:val="854"/>
        </w:trPr>
        <w:tc>
          <w:tcPr>
            <w:tcW w:w="14885" w:type="dxa"/>
            <w:shd w:val="clear" w:color="auto" w:fill="auto"/>
            <w:hideMark/>
          </w:tcPr>
          <w:p w:rsidR="00FF70C8" w:rsidRPr="00023A89" w:rsidRDefault="00E451FC" w:rsidP="00E451FC">
            <w:pPr>
              <w:ind w:firstLine="0"/>
              <w:rPr>
                <w:color w:val="000000"/>
                <w:sz w:val="20"/>
              </w:rPr>
            </w:pPr>
            <w:r w:rsidRPr="005650FB">
              <w:rPr>
                <w:sz w:val="20"/>
                <w:vertAlign w:val="superscript"/>
              </w:rPr>
              <w:t>****</w:t>
            </w:r>
            <w:r w:rsidRPr="00023A89">
              <w:rPr>
                <w:color w:val="000000"/>
                <w:sz w:val="20"/>
              </w:rPr>
              <w:t xml:space="preserve"> Отклонение от планового значения показателя указывается органом исполнительной власти субъекта Российской Федерации или органом местного самоуправления исходя из сопоставления фактического и планового значения показателя на отчетную дату.</w:t>
            </w:r>
          </w:p>
        </w:tc>
      </w:tr>
      <w:tr w:rsidR="001463CA" w:rsidRPr="00023A89" w:rsidTr="00E451FC">
        <w:trPr>
          <w:trHeight w:val="569"/>
        </w:trPr>
        <w:tc>
          <w:tcPr>
            <w:tcW w:w="14885" w:type="dxa"/>
            <w:shd w:val="clear" w:color="auto" w:fill="auto"/>
          </w:tcPr>
          <w:p w:rsidR="001463CA" w:rsidRPr="001463CA" w:rsidRDefault="00381026" w:rsidP="00E451FC">
            <w:pPr>
              <w:ind w:firstLine="0"/>
              <w:rPr>
                <w:color w:val="000000"/>
                <w:sz w:val="20"/>
              </w:rPr>
            </w:pPr>
            <w:r w:rsidRPr="005650FB">
              <w:rPr>
                <w:sz w:val="20"/>
                <w:vertAlign w:val="superscript"/>
              </w:rPr>
              <w:t>*****</w:t>
            </w:r>
            <w:r w:rsidR="001463CA">
              <w:rPr>
                <w:color w:val="000000"/>
                <w:sz w:val="20"/>
                <w:vertAlign w:val="superscript"/>
              </w:rPr>
              <w:t xml:space="preserve"> </w:t>
            </w:r>
            <w:r w:rsidRPr="00381026"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оказатель в</w:t>
            </w:r>
            <w:r w:rsidR="001463CA">
              <w:rPr>
                <w:color w:val="000000"/>
                <w:sz w:val="20"/>
              </w:rPr>
              <w:t xml:space="preserve">веден приказом Министерства экономического развития Российской Федерации от 3 </w:t>
            </w:r>
            <w:r>
              <w:rPr>
                <w:color w:val="000000"/>
                <w:sz w:val="20"/>
              </w:rPr>
              <w:t>м</w:t>
            </w:r>
            <w:r w:rsidR="001463CA">
              <w:rPr>
                <w:color w:val="000000"/>
                <w:sz w:val="20"/>
              </w:rPr>
              <w:t>арта 2016 года № 190.</w:t>
            </w:r>
          </w:p>
        </w:tc>
      </w:tr>
      <w:tr w:rsidR="003E5B94" w:rsidRPr="00023A89" w:rsidTr="00E451FC">
        <w:trPr>
          <w:trHeight w:val="1376"/>
        </w:trPr>
        <w:tc>
          <w:tcPr>
            <w:tcW w:w="14885" w:type="dxa"/>
            <w:shd w:val="clear" w:color="auto" w:fill="auto"/>
          </w:tcPr>
          <w:p w:rsidR="003E5B94" w:rsidRPr="005650FB" w:rsidRDefault="003E5B94" w:rsidP="003E5B94">
            <w:pPr>
              <w:tabs>
                <w:tab w:val="left" w:pos="2127"/>
              </w:tabs>
              <w:ind w:firstLine="0"/>
              <w:rPr>
                <w:sz w:val="20"/>
                <w:vertAlign w:val="superscript"/>
              </w:rPr>
            </w:pPr>
            <w:proofErr w:type="gramStart"/>
            <w:r w:rsidRPr="005650FB">
              <w:rPr>
                <w:sz w:val="20"/>
                <w:vertAlign w:val="superscript"/>
              </w:rPr>
              <w:t>****</w:t>
            </w:r>
            <w:r>
              <w:rPr>
                <w:sz w:val="20"/>
                <w:vertAlign w:val="superscript"/>
              </w:rPr>
              <w:t xml:space="preserve">** </w:t>
            </w:r>
            <w:r w:rsidRPr="001463CA">
              <w:rPr>
                <w:sz w:val="20"/>
              </w:rPr>
              <w:t>Работник органа исполнительной власти</w:t>
            </w:r>
            <w:r>
              <w:rPr>
                <w:sz w:val="20"/>
              </w:rPr>
              <w:t xml:space="preserve"> Ленинградской области</w:t>
            </w:r>
            <w:r w:rsidRPr="001463CA">
              <w:rPr>
                <w:sz w:val="20"/>
              </w:rPr>
              <w:t>, на которого в соответствии</w:t>
            </w:r>
            <w:r>
              <w:rPr>
                <w:sz w:val="20"/>
              </w:rPr>
              <w:t xml:space="preserve"> </w:t>
            </w:r>
            <w:r w:rsidRPr="001463CA">
              <w:rPr>
                <w:sz w:val="20"/>
              </w:rPr>
              <w:t>с п</w:t>
            </w:r>
            <w:r>
              <w:rPr>
                <w:sz w:val="20"/>
              </w:rPr>
              <w:t xml:space="preserve">унктом </w:t>
            </w:r>
            <w:r w:rsidRPr="001463CA">
              <w:rPr>
                <w:sz w:val="20"/>
              </w:rPr>
              <w:t xml:space="preserve">2.1 распоряжения Губернатора Ленинградской области от 27 октября 2014 года № 793-рг </w:t>
            </w:r>
            <w:r>
              <w:rPr>
                <w:sz w:val="20"/>
              </w:rPr>
              <w:t>"</w:t>
            </w:r>
            <w:r w:rsidRPr="001463CA">
              <w:rPr>
                <w:sz w:val="20"/>
              </w:rPr>
              <w:t>О мерах по обеспечению исполнения поручений, содержащихся в указах Президента Российской Федерации от 7 мая 2012 года № 596</w:t>
            </w:r>
            <w:r>
              <w:rPr>
                <w:sz w:val="20"/>
              </w:rPr>
              <w:t xml:space="preserve"> – </w:t>
            </w:r>
            <w:r w:rsidRPr="001463CA">
              <w:rPr>
                <w:sz w:val="20"/>
              </w:rPr>
              <w:t>601, 606, и представления публичной отчетности о реализации указов в Администрации Ленинградской области</w:t>
            </w:r>
            <w:r>
              <w:rPr>
                <w:sz w:val="20"/>
              </w:rPr>
              <w:t>"</w:t>
            </w:r>
            <w:r w:rsidRPr="001463CA">
              <w:rPr>
                <w:sz w:val="20"/>
              </w:rPr>
              <w:t xml:space="preserve"> возложена персональная ответственность за своевременность представления</w:t>
            </w:r>
            <w:proofErr w:type="gramEnd"/>
            <w:r w:rsidRPr="001463CA">
              <w:rPr>
                <w:sz w:val="20"/>
              </w:rPr>
              <w:t>, актуальность и достоверность отчетов о реализации указов Президента Российской Федерации.</w:t>
            </w:r>
          </w:p>
        </w:tc>
      </w:tr>
    </w:tbl>
    <w:p w:rsidR="00023A89" w:rsidRDefault="00023A89" w:rsidP="00FF70C8">
      <w:pPr>
        <w:tabs>
          <w:tab w:val="left" w:pos="2127"/>
        </w:tabs>
      </w:pPr>
    </w:p>
    <w:p w:rsidR="00D91103" w:rsidRPr="00D91103" w:rsidRDefault="00D91103" w:rsidP="00EC6AC7">
      <w:pPr>
        <w:autoSpaceDE w:val="0"/>
        <w:autoSpaceDN w:val="0"/>
        <w:adjustRightInd w:val="0"/>
        <w:jc w:val="left"/>
        <w:outlineLvl w:val="0"/>
        <w:rPr>
          <w:sz w:val="20"/>
        </w:rPr>
      </w:pPr>
    </w:p>
    <w:sectPr w:rsidR="00D91103" w:rsidRPr="00D91103" w:rsidSect="008F7B5D">
      <w:headerReference w:type="even" r:id="rId9"/>
      <w:headerReference w:type="default" r:id="rId10"/>
      <w:headerReference w:type="first" r:id="rId11"/>
      <w:pgSz w:w="16838" w:h="11906" w:orient="landscape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C" w:rsidRDefault="00A06B3C">
      <w:r>
        <w:separator/>
      </w:r>
    </w:p>
  </w:endnote>
  <w:endnote w:type="continuationSeparator" w:id="0">
    <w:p w:rsidR="00A06B3C" w:rsidRDefault="00A0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C" w:rsidRDefault="00A06B3C">
      <w:r>
        <w:separator/>
      </w:r>
    </w:p>
  </w:footnote>
  <w:footnote w:type="continuationSeparator" w:id="0">
    <w:p w:rsidR="00A06B3C" w:rsidRDefault="00A0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94" w:rsidRDefault="005E119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194" w:rsidRDefault="005E11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94" w:rsidRPr="006C538A" w:rsidRDefault="005E1194" w:rsidP="00AB1888">
    <w:pPr>
      <w:pStyle w:val="a5"/>
      <w:framePr w:wrap="around" w:vAnchor="text" w:hAnchor="margin" w:xAlign="center" w:y="1"/>
      <w:ind w:firstLine="142"/>
      <w:rPr>
        <w:rStyle w:val="a8"/>
        <w:sz w:val="24"/>
        <w:szCs w:val="24"/>
      </w:rPr>
    </w:pPr>
    <w:r w:rsidRPr="006C538A">
      <w:rPr>
        <w:rStyle w:val="a8"/>
        <w:sz w:val="24"/>
        <w:szCs w:val="24"/>
      </w:rPr>
      <w:fldChar w:fldCharType="begin"/>
    </w:r>
    <w:r w:rsidRPr="006C538A">
      <w:rPr>
        <w:rStyle w:val="a8"/>
        <w:sz w:val="24"/>
        <w:szCs w:val="24"/>
      </w:rPr>
      <w:instrText xml:space="preserve">PAGE  </w:instrText>
    </w:r>
    <w:r w:rsidRPr="006C538A">
      <w:rPr>
        <w:rStyle w:val="a8"/>
        <w:sz w:val="24"/>
        <w:szCs w:val="24"/>
      </w:rPr>
      <w:fldChar w:fldCharType="separate"/>
    </w:r>
    <w:r w:rsidR="00E451FC">
      <w:rPr>
        <w:rStyle w:val="a8"/>
        <w:noProof/>
        <w:sz w:val="24"/>
        <w:szCs w:val="24"/>
      </w:rPr>
      <w:t>1</w:t>
    </w:r>
    <w:r w:rsidRPr="006C538A">
      <w:rPr>
        <w:rStyle w:val="a8"/>
        <w:sz w:val="24"/>
        <w:szCs w:val="24"/>
      </w:rPr>
      <w:fldChar w:fldCharType="end"/>
    </w:r>
  </w:p>
  <w:p w:rsidR="005E1194" w:rsidRDefault="005E1194" w:rsidP="00AB188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94" w:rsidRDefault="005E1194">
    <w:pPr>
      <w:pStyle w:val="a5"/>
      <w:jc w:val="center"/>
    </w:pPr>
  </w:p>
  <w:p w:rsidR="005E1194" w:rsidRDefault="005E11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70d635-fb79-49f7-9a21-971c17d9c7f0"/>
  </w:docVars>
  <w:rsids>
    <w:rsidRoot w:val="0015316B"/>
    <w:rsid w:val="0000107A"/>
    <w:rsid w:val="00004F7A"/>
    <w:rsid w:val="00017453"/>
    <w:rsid w:val="00023A89"/>
    <w:rsid w:val="000478A2"/>
    <w:rsid w:val="00063ACB"/>
    <w:rsid w:val="000C405D"/>
    <w:rsid w:val="000E7743"/>
    <w:rsid w:val="000F605E"/>
    <w:rsid w:val="001147B4"/>
    <w:rsid w:val="00115537"/>
    <w:rsid w:val="00145377"/>
    <w:rsid w:val="00145C0A"/>
    <w:rsid w:val="001463CA"/>
    <w:rsid w:val="0015316B"/>
    <w:rsid w:val="00161049"/>
    <w:rsid w:val="001612D8"/>
    <w:rsid w:val="00161655"/>
    <w:rsid w:val="001616D7"/>
    <w:rsid w:val="00181F9A"/>
    <w:rsid w:val="00192B35"/>
    <w:rsid w:val="001A18B9"/>
    <w:rsid w:val="001A7DAF"/>
    <w:rsid w:val="001C51B8"/>
    <w:rsid w:val="00213C52"/>
    <w:rsid w:val="00220330"/>
    <w:rsid w:val="00221EB2"/>
    <w:rsid w:val="00296ECA"/>
    <w:rsid w:val="002977E9"/>
    <w:rsid w:val="002A1F57"/>
    <w:rsid w:val="002A2A7B"/>
    <w:rsid w:val="002B746E"/>
    <w:rsid w:val="00304B3D"/>
    <w:rsid w:val="00310838"/>
    <w:rsid w:val="00330F00"/>
    <w:rsid w:val="003326B9"/>
    <w:rsid w:val="00335C14"/>
    <w:rsid w:val="00351525"/>
    <w:rsid w:val="003562A2"/>
    <w:rsid w:val="00381026"/>
    <w:rsid w:val="003A5E6B"/>
    <w:rsid w:val="003B5806"/>
    <w:rsid w:val="003B7E7F"/>
    <w:rsid w:val="003E5B94"/>
    <w:rsid w:val="00402B5C"/>
    <w:rsid w:val="00440FCC"/>
    <w:rsid w:val="00450B57"/>
    <w:rsid w:val="004625E5"/>
    <w:rsid w:val="00496E4E"/>
    <w:rsid w:val="004F128A"/>
    <w:rsid w:val="004F3982"/>
    <w:rsid w:val="005208D2"/>
    <w:rsid w:val="005301C3"/>
    <w:rsid w:val="00535158"/>
    <w:rsid w:val="00537949"/>
    <w:rsid w:val="005650FB"/>
    <w:rsid w:val="00577482"/>
    <w:rsid w:val="005869F4"/>
    <w:rsid w:val="00592AE2"/>
    <w:rsid w:val="005A73AB"/>
    <w:rsid w:val="005B7040"/>
    <w:rsid w:val="005E1095"/>
    <w:rsid w:val="005E1194"/>
    <w:rsid w:val="005E6155"/>
    <w:rsid w:val="006162C0"/>
    <w:rsid w:val="006258B4"/>
    <w:rsid w:val="006606B5"/>
    <w:rsid w:val="00661903"/>
    <w:rsid w:val="00664174"/>
    <w:rsid w:val="00685173"/>
    <w:rsid w:val="0068608D"/>
    <w:rsid w:val="00694297"/>
    <w:rsid w:val="006C538A"/>
    <w:rsid w:val="006F4998"/>
    <w:rsid w:val="006F5BD1"/>
    <w:rsid w:val="00710BD1"/>
    <w:rsid w:val="00724B3B"/>
    <w:rsid w:val="007436A7"/>
    <w:rsid w:val="007446B1"/>
    <w:rsid w:val="00747BB1"/>
    <w:rsid w:val="0076061C"/>
    <w:rsid w:val="0077469B"/>
    <w:rsid w:val="0078026D"/>
    <w:rsid w:val="00791A10"/>
    <w:rsid w:val="00793AAF"/>
    <w:rsid w:val="007B1E63"/>
    <w:rsid w:val="007C10FC"/>
    <w:rsid w:val="0082255F"/>
    <w:rsid w:val="00824A72"/>
    <w:rsid w:val="00834C03"/>
    <w:rsid w:val="00867356"/>
    <w:rsid w:val="008A77FA"/>
    <w:rsid w:val="008B1068"/>
    <w:rsid w:val="008D7BE4"/>
    <w:rsid w:val="008F5E0B"/>
    <w:rsid w:val="008F6D5C"/>
    <w:rsid w:val="008F7B5D"/>
    <w:rsid w:val="00924E48"/>
    <w:rsid w:val="00933398"/>
    <w:rsid w:val="00935F78"/>
    <w:rsid w:val="00951F8B"/>
    <w:rsid w:val="009602AB"/>
    <w:rsid w:val="00985755"/>
    <w:rsid w:val="009B6B47"/>
    <w:rsid w:val="009D1B94"/>
    <w:rsid w:val="00A06B3C"/>
    <w:rsid w:val="00A32B03"/>
    <w:rsid w:val="00A44137"/>
    <w:rsid w:val="00A50503"/>
    <w:rsid w:val="00A50AAB"/>
    <w:rsid w:val="00A517C7"/>
    <w:rsid w:val="00A5357D"/>
    <w:rsid w:val="00A74370"/>
    <w:rsid w:val="00A814E3"/>
    <w:rsid w:val="00A83701"/>
    <w:rsid w:val="00AA5C51"/>
    <w:rsid w:val="00AB1888"/>
    <w:rsid w:val="00AB3242"/>
    <w:rsid w:val="00AE085A"/>
    <w:rsid w:val="00B07A58"/>
    <w:rsid w:val="00B203E6"/>
    <w:rsid w:val="00B2147F"/>
    <w:rsid w:val="00B332A2"/>
    <w:rsid w:val="00B35B39"/>
    <w:rsid w:val="00B6335A"/>
    <w:rsid w:val="00B64FC1"/>
    <w:rsid w:val="00B760E2"/>
    <w:rsid w:val="00B867DC"/>
    <w:rsid w:val="00BB26BC"/>
    <w:rsid w:val="00BE4152"/>
    <w:rsid w:val="00BF586A"/>
    <w:rsid w:val="00C019A8"/>
    <w:rsid w:val="00C21E02"/>
    <w:rsid w:val="00C24EDD"/>
    <w:rsid w:val="00C519D8"/>
    <w:rsid w:val="00C87316"/>
    <w:rsid w:val="00C90F59"/>
    <w:rsid w:val="00CE4428"/>
    <w:rsid w:val="00CF357B"/>
    <w:rsid w:val="00D00798"/>
    <w:rsid w:val="00D01F37"/>
    <w:rsid w:val="00D04AAA"/>
    <w:rsid w:val="00D05EAD"/>
    <w:rsid w:val="00D15B12"/>
    <w:rsid w:val="00D16816"/>
    <w:rsid w:val="00D27276"/>
    <w:rsid w:val="00D317FC"/>
    <w:rsid w:val="00D445CB"/>
    <w:rsid w:val="00D53D8C"/>
    <w:rsid w:val="00D5450C"/>
    <w:rsid w:val="00D7186E"/>
    <w:rsid w:val="00D83A0E"/>
    <w:rsid w:val="00D91103"/>
    <w:rsid w:val="00DB07C6"/>
    <w:rsid w:val="00DC18AA"/>
    <w:rsid w:val="00DC662A"/>
    <w:rsid w:val="00DC6FC4"/>
    <w:rsid w:val="00DC72C6"/>
    <w:rsid w:val="00DE445A"/>
    <w:rsid w:val="00DE4FF6"/>
    <w:rsid w:val="00E00A78"/>
    <w:rsid w:val="00E03E5E"/>
    <w:rsid w:val="00E11735"/>
    <w:rsid w:val="00E42B8C"/>
    <w:rsid w:val="00E451FC"/>
    <w:rsid w:val="00E90270"/>
    <w:rsid w:val="00E91887"/>
    <w:rsid w:val="00EC6AC7"/>
    <w:rsid w:val="00ED2C7A"/>
    <w:rsid w:val="00EE0E89"/>
    <w:rsid w:val="00F32583"/>
    <w:rsid w:val="00F33143"/>
    <w:rsid w:val="00F34EB6"/>
    <w:rsid w:val="00F37C04"/>
    <w:rsid w:val="00F5702B"/>
    <w:rsid w:val="00F70C74"/>
    <w:rsid w:val="00FE5495"/>
    <w:rsid w:val="00FE6218"/>
    <w:rsid w:val="00FF389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a">
    <w:name w:val="List Paragraph"/>
    <w:basedOn w:val="a1"/>
    <w:uiPriority w:val="34"/>
    <w:qFormat/>
    <w:rsid w:val="00724B3B"/>
    <w:pPr>
      <w:ind w:left="720"/>
      <w:contextualSpacing/>
    </w:pPr>
  </w:style>
  <w:style w:type="character" w:customStyle="1" w:styleId="a6">
    <w:name w:val="Верхний колонтитул Знак"/>
    <w:basedOn w:val="a2"/>
    <w:link w:val="a5"/>
    <w:uiPriority w:val="99"/>
    <w:rsid w:val="00B6335A"/>
    <w:rPr>
      <w:sz w:val="28"/>
    </w:rPr>
  </w:style>
  <w:style w:type="table" w:styleId="ab">
    <w:name w:val="Table Grid"/>
    <w:basedOn w:val="a3"/>
    <w:uiPriority w:val="59"/>
    <w:rsid w:val="00C519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rsid w:val="005A73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5A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a">
    <w:name w:val="List Paragraph"/>
    <w:basedOn w:val="a1"/>
    <w:uiPriority w:val="34"/>
    <w:qFormat/>
    <w:rsid w:val="00724B3B"/>
    <w:pPr>
      <w:ind w:left="720"/>
      <w:contextualSpacing/>
    </w:pPr>
  </w:style>
  <w:style w:type="character" w:customStyle="1" w:styleId="a6">
    <w:name w:val="Верхний колонтитул Знак"/>
    <w:basedOn w:val="a2"/>
    <w:link w:val="a5"/>
    <w:uiPriority w:val="99"/>
    <w:rsid w:val="00B6335A"/>
    <w:rPr>
      <w:sz w:val="28"/>
    </w:rPr>
  </w:style>
  <w:style w:type="table" w:styleId="ab">
    <w:name w:val="Table Grid"/>
    <w:basedOn w:val="a3"/>
    <w:uiPriority w:val="59"/>
    <w:rsid w:val="00C519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rsid w:val="005A73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5A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0aeca903-8806-4503-9a2e-5a6d62c07df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1C7F-E986-4C3B-A9D9-4EF2F60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0aeca903-8806-4503-9a2e-5a6d62c07dfc</Template>
  <TotalTime>118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Инна Николаевна Савенок</cp:lastModifiedBy>
  <cp:revision>20</cp:revision>
  <cp:lastPrinted>2017-03-17T06:42:00Z</cp:lastPrinted>
  <dcterms:created xsi:type="dcterms:W3CDTF">2017-03-01T09:40:00Z</dcterms:created>
  <dcterms:modified xsi:type="dcterms:W3CDTF">2017-03-17T14:38:00Z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f445d9b0-18e7-43c1-99c4-1497da3f2cf5</vt:lpwstr>
  </property>
</Properties>
</file>