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B" w:rsidRDefault="000C6D94" w:rsidP="00B91D9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ПРОЕКТ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СОГЛАШЕНИЕ</w:t>
      </w:r>
    </w:p>
    <w:p w:rsidR="00D624B5" w:rsidRDefault="00D624B5" w:rsidP="00D77D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 w:rsidRPr="006C701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о взаимодействии при реализации </w:t>
      </w:r>
      <w:r w:rsidR="006C7016" w:rsidRPr="006C7016">
        <w:rPr>
          <w:rFonts w:ascii="Times New Roman" w:hAnsi="Times New Roman" w:cs="Times New Roman"/>
          <w:b/>
          <w:bCs/>
          <w:color w:val="434343"/>
          <w:sz w:val="28"/>
          <w:szCs w:val="28"/>
        </w:rPr>
        <w:t>действующих на территории Ленинградской области инвестиционно-строительных проектов, государственных программ и адресных инвестиционных программ в сфере капитального строительства и оказания государственной поддержки гражданам, нуждающимся в улучшении жилищных условий</w:t>
      </w:r>
    </w:p>
    <w:p w:rsidR="006C7016" w:rsidRPr="006C7016" w:rsidRDefault="006C7016" w:rsidP="00D77D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B5" w:rsidRDefault="00075831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Санкт-Петербург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2A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73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  <w:r w:rsidR="0073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="00D6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4B5" w:rsidRDefault="00D624B5" w:rsidP="00D77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по строительству Ленинградской области, именуемый в дальнейшем «Комитет», в лице председателя Комитета </w:t>
      </w:r>
      <w:r w:rsidR="001D36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Панкратьева Константина Юрьевича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Положения о Комитете, утвержденного постановлением Правительства Ленинградской области от 28.</w:t>
      </w:r>
      <w:r w:rsidR="00075831">
        <w:rPr>
          <w:rFonts w:ascii="Times New Roman" w:eastAsia="Times New Roman" w:hAnsi="Times New Roman" w:cs="Times New Roman"/>
          <w:color w:val="000000"/>
          <w:sz w:val="28"/>
          <w:szCs w:val="28"/>
        </w:rPr>
        <w:t>02.2011 №36, с одной стороны,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именуемое в дальнейшем «Партнер», в лице Генерального директора</w:t>
      </w:r>
      <w:r w:rsidR="00B91D9B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 Партнера, с другой стороны, совместно именуемые «Стороны», в целях обеспечения эффективной реализации</w:t>
      </w:r>
      <w:r w:rsidR="00D77DB7" w:rsidRPr="00D77DB7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="00B91D9B" w:rsidRPr="00B91D9B">
        <w:rPr>
          <w:rFonts w:ascii="Times New Roman" w:hAnsi="Times New Roman" w:cs="Times New Roman"/>
          <w:bCs/>
          <w:color w:val="434343"/>
          <w:sz w:val="28"/>
          <w:szCs w:val="28"/>
        </w:rPr>
        <w:t>действующих на</w:t>
      </w:r>
      <w:proofErr w:type="gramEnd"/>
      <w:r w:rsidR="00B91D9B" w:rsidRPr="00B91D9B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территории Ленинградской области инвестиционно-строительных проектов, ответственным за реализацию которых является Комитет, государственных</w:t>
      </w:r>
      <w:r w:rsidR="00B91D9B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="00D77DB7" w:rsidRPr="00D77DB7">
        <w:rPr>
          <w:rFonts w:ascii="Times New Roman" w:hAnsi="Times New Roman" w:cs="Times New Roman"/>
          <w:bCs/>
          <w:color w:val="434343"/>
          <w:sz w:val="28"/>
          <w:szCs w:val="28"/>
        </w:rPr>
        <w:t>программ</w:t>
      </w:r>
      <w:r w:rsidR="00B91D9B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и адресных инвестиционных программ в сфере капитального строительства и оказания государственной поддержки гражданам, нуждающимся в улучшении жилищных условий, </w:t>
      </w:r>
      <w:r w:rsidR="00D77DB7" w:rsidRPr="00D77DB7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</w:t>
      </w:r>
      <w:r w:rsidR="00ED5F27">
        <w:rPr>
          <w:rFonts w:ascii="Times New Roman" w:hAnsi="Times New Roman" w:cs="Times New Roman"/>
          <w:bCs/>
          <w:color w:val="434343"/>
          <w:sz w:val="28"/>
          <w:szCs w:val="28"/>
        </w:rPr>
        <w:t>главным распорядителем бюджетн</w:t>
      </w:r>
      <w:r w:rsidR="00B91D9B">
        <w:rPr>
          <w:rFonts w:ascii="Times New Roman" w:hAnsi="Times New Roman" w:cs="Times New Roman"/>
          <w:bCs/>
          <w:color w:val="434343"/>
          <w:sz w:val="28"/>
          <w:szCs w:val="28"/>
        </w:rPr>
        <w:t>ых средств по которым является К</w:t>
      </w:r>
      <w:r w:rsidR="00ED5F27">
        <w:rPr>
          <w:rFonts w:ascii="Times New Roman" w:hAnsi="Times New Roman" w:cs="Times New Roman"/>
          <w:bCs/>
          <w:color w:val="434343"/>
          <w:sz w:val="28"/>
          <w:szCs w:val="28"/>
        </w:rPr>
        <w:t>омитет</w:t>
      </w:r>
      <w:r w:rsidR="00D77DB7">
        <w:rPr>
          <w:rFonts w:ascii="Times New Roman" w:hAnsi="Times New Roman" w:cs="Times New Roman"/>
          <w:bCs/>
          <w:color w:val="434343"/>
          <w:sz w:val="28"/>
          <w:szCs w:val="28"/>
        </w:rPr>
        <w:t xml:space="preserve"> (далее - 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заключили настоящее соглашение (далее - Соглашение) о нижеследующем: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содействуют друг другу при осуществлении деятельности, напр</w:t>
      </w:r>
      <w:r w:rsidR="000D4369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авленной на реализацию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Партнером договоров на поставку продукции,  производимой   на   заводе   Партнера   (далее   — Продукция),    с    организациями,    осуществляющими    строительные    работы на  объекта</w:t>
      </w:r>
      <w:r w:rsidR="000D4369">
        <w:rPr>
          <w:rFonts w:ascii="Times New Roman" w:eastAsia="Times New Roman" w:hAnsi="Times New Roman" w:cs="Times New Roman"/>
          <w:color w:val="000000"/>
          <w:sz w:val="28"/>
          <w:szCs w:val="28"/>
        </w:rPr>
        <w:t>х, предусмотренных  Программами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Партнер устанавли</w:t>
      </w:r>
      <w:r w:rsidR="00B91D9B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специальную цену поставки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родукции</w:t>
      </w:r>
      <w:r w:rsidR="00882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B9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о</w:t>
      </w:r>
      <w:r w:rsidR="00882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бъекты, не менее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обычной отпускной цены, действующей у Партнера.</w:t>
      </w:r>
      <w:proofErr w:type="gramEnd"/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Соглашения Стороны осуществляют: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информа</w:t>
      </w:r>
      <w:r w:rsidR="000D4369"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о ходе реализации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проводят консультации, встречи, переговоры, заседания, совещания, семинары и иные мероприятия;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иные действия, направленные на реализацию Соглашения.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  Соглашения   не   влечет   возникновение   финансовых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 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   и   не   затрагивает  их  независимый   и   самостоятельный юридический   статус.   Для   возникновения   последних   требуется   заключение Сторонами   отдельных   соглашений   в   порядке,   установленном  действующим законодательством.</w:t>
      </w:r>
    </w:p>
    <w:p w:rsidR="00D624B5" w:rsidRDefault="00D624B5" w:rsidP="00D62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Применительно к Соглашению ни одна из Сторон не может быть обременена обязательствами или долгами другой Стороны или Сторон, и ни одна из Сторон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действовать в качестве агента другой Стороны или Сторон без заключения соответствующих отдельных соглашений в порядке, установленном действующим законодательством.</w:t>
      </w:r>
    </w:p>
    <w:p w:rsidR="00D624B5" w:rsidRPr="00D624B5" w:rsidRDefault="00D624B5" w:rsidP="00D624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Каждая    Сторона    несет    с</w:t>
      </w:r>
      <w:r w:rsidR="002C7FB6">
        <w:rPr>
          <w:rFonts w:ascii="Times New Roman" w:eastAsia="Times New Roman" w:hAnsi="Times New Roman" w:cs="Times New Roman"/>
          <w:color w:val="3F3F3F"/>
          <w:sz w:val="28"/>
          <w:szCs w:val="28"/>
        </w:rPr>
        <w:t>вои    собственные    расходы,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 возникающие при выполнении условий Соглашения.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3.</w:t>
      </w:r>
      <w:r>
        <w:rPr>
          <w:rFonts w:ascii="Times New Roman" w:hAnsi="Times New Roman" w:cs="Times New Roman"/>
          <w:color w:val="3F3F3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Соглашение     не     направлено     на    ограничение     сотрудничества Ленинградской   области   с   другими   юридическими   (физическими)   лицами и не преследует цели ограничения конкуренции на территории Ленинградской области.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4.</w:t>
      </w:r>
      <w:r>
        <w:rPr>
          <w:rFonts w:ascii="Times New Roman" w:hAnsi="Times New Roman" w:cs="Times New Roman"/>
          <w:color w:val="3F3F3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Соглашение вступает в силу с момента подписания его Сторонами и действует в течение срока реализац</w:t>
      </w:r>
      <w:r w:rsidR="000D4369">
        <w:rPr>
          <w:rFonts w:ascii="Times New Roman" w:eastAsia="Times New Roman" w:hAnsi="Times New Roman" w:cs="Times New Roman"/>
          <w:color w:val="3F3F3F"/>
          <w:sz w:val="28"/>
          <w:szCs w:val="28"/>
        </w:rPr>
        <w:t>ии Программ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5.</w:t>
      </w:r>
      <w:r>
        <w:rPr>
          <w:rFonts w:ascii="Times New Roman" w:hAnsi="Times New Roman" w:cs="Times New Roman"/>
          <w:color w:val="3F3F3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Соглашение   составлено   в   двух   экземплярах   на   русском   языке, имеющих равную юридическую силу, по одному для каждой их Сторон.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РЕКВИЗИТЫ И ПОДПИСИ СТОРОН</w:t>
      </w:r>
    </w:p>
    <w:p w:rsidR="00D624B5" w:rsidRDefault="00D624B5" w:rsidP="00D624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tbl>
      <w:tblPr>
        <w:tblW w:w="0" w:type="auto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5295"/>
      </w:tblGrid>
      <w:tr w:rsidR="00D624B5" w:rsidTr="00D624B5">
        <w:trPr>
          <w:trHeight w:val="5265"/>
        </w:trPr>
        <w:tc>
          <w:tcPr>
            <w:tcW w:w="5010" w:type="dxa"/>
          </w:tcPr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ПАРТНЕР: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7B0C89" w:rsidRPr="00D624B5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D624B5" w:rsidRPr="00C64D84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64D8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  <w:t>Юридический адрес: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7B0C89" w:rsidRPr="00D624B5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highlight w:val="cyan"/>
                <w:u w:val="single"/>
              </w:rPr>
            </w:pPr>
          </w:p>
          <w:p w:rsidR="00D624B5" w:rsidRPr="00C64D84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64D84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  <w:t>Почтовый адрес: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7B0C89" w:rsidRDefault="007B0C89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Pr="00C64D84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color w:val="3F3F3F"/>
                <w:sz w:val="28"/>
                <w:szCs w:val="28"/>
              </w:rPr>
            </w:pPr>
            <w:r w:rsidRPr="00C64D84">
              <w:rPr>
                <w:rFonts w:ascii="Times New Roman" w:eastAsia="Times New Roman" w:hAnsi="Times New Roman" w:cs="Times New Roman"/>
                <w:b/>
                <w:color w:val="3F3F3F"/>
                <w:sz w:val="28"/>
                <w:szCs w:val="28"/>
              </w:rPr>
              <w:t xml:space="preserve">Генеральный директор 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________________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  <w:tc>
          <w:tcPr>
            <w:tcW w:w="5295" w:type="dxa"/>
          </w:tcPr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КОМИТЕТ: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Комитет по строительству Ленинградской области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  <w:t>Юридический адрес: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191014, </w:t>
            </w: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Санкт-Петербург, ул. Некрасова, д. 14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u w:val="single"/>
              </w:rPr>
              <w:t>Почтовый адрес: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8"/>
                <w:szCs w:val="28"/>
              </w:rPr>
              <w:t xml:space="preserve">191014, </w:t>
            </w: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Санкт-Петербург, ул. Некрасова, д. 14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 xml:space="preserve">тел.: (812) </w:t>
            </w:r>
            <w:r w:rsidR="0007583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611-44-44</w:t>
            </w: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 xml:space="preserve">, </w:t>
            </w:r>
          </w:p>
          <w:p w:rsidR="00D624B5" w:rsidRP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 xml:space="preserve">факс: (812) </w:t>
            </w:r>
            <w:r w:rsidR="0007583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611-49-24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Pr="00C64D84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F3F3F"/>
                <w:sz w:val="28"/>
                <w:szCs w:val="28"/>
              </w:rPr>
            </w:pPr>
            <w:r w:rsidRPr="00C64D84">
              <w:rPr>
                <w:rFonts w:ascii="Times New Roman" w:eastAsia="Times New Roman" w:hAnsi="Times New Roman" w:cs="Times New Roman"/>
                <w:b/>
                <w:color w:val="3F3F3F"/>
                <w:sz w:val="28"/>
                <w:szCs w:val="28"/>
              </w:rPr>
              <w:t>Председатель комитета</w:t>
            </w: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P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_____________________</w:t>
            </w:r>
            <w:r w:rsidR="00075831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Панкратьев К.Ю.</w:t>
            </w:r>
          </w:p>
          <w:p w:rsidR="00D624B5" w:rsidRP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  <w:p w:rsidR="00D624B5" w:rsidRDefault="00D624B5" w:rsidP="00D62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</w:pPr>
          </w:p>
        </w:tc>
      </w:tr>
    </w:tbl>
    <w:p w:rsidR="0077604A" w:rsidRDefault="0077604A" w:rsidP="00BB2826"/>
    <w:sectPr w:rsidR="0077604A" w:rsidSect="00D624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D3"/>
    <w:rsid w:val="00075831"/>
    <w:rsid w:val="000C6D94"/>
    <w:rsid w:val="000D4369"/>
    <w:rsid w:val="001B3616"/>
    <w:rsid w:val="001D361C"/>
    <w:rsid w:val="00272318"/>
    <w:rsid w:val="002A6980"/>
    <w:rsid w:val="002C7FB6"/>
    <w:rsid w:val="005110D6"/>
    <w:rsid w:val="005F3ADE"/>
    <w:rsid w:val="006C7016"/>
    <w:rsid w:val="007309EB"/>
    <w:rsid w:val="0077604A"/>
    <w:rsid w:val="007B0C89"/>
    <w:rsid w:val="008821DC"/>
    <w:rsid w:val="008B5247"/>
    <w:rsid w:val="009361AC"/>
    <w:rsid w:val="00B91D9B"/>
    <w:rsid w:val="00BB2826"/>
    <w:rsid w:val="00C64D84"/>
    <w:rsid w:val="00D624B5"/>
    <w:rsid w:val="00D77DB7"/>
    <w:rsid w:val="00E3681E"/>
    <w:rsid w:val="00ED5F27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Сергей Викторович КУКУШКИН</cp:lastModifiedBy>
  <cp:revision>4</cp:revision>
  <cp:lastPrinted>2015-05-19T12:55:00Z</cp:lastPrinted>
  <dcterms:created xsi:type="dcterms:W3CDTF">2018-07-25T07:14:00Z</dcterms:created>
  <dcterms:modified xsi:type="dcterms:W3CDTF">2018-07-25T07:21:00Z</dcterms:modified>
</cp:coreProperties>
</file>