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0" w:rsidRPr="00F738CB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8CB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</w:p>
    <w:p w:rsidR="00B71630" w:rsidRPr="00F738CB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8CB">
        <w:rPr>
          <w:rFonts w:ascii="Times New Roman" w:hAnsi="Times New Roman"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B71630" w:rsidRPr="002D3EDF" w:rsidRDefault="00B71630" w:rsidP="00B71630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2D3EDF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</w:t>
      </w:r>
      <w:r w:rsidRPr="001050B3">
        <w:rPr>
          <w:rFonts w:ascii="Times New Roman" w:hAnsi="Times New Roman" w:cs="Times New Roman"/>
          <w:sz w:val="28"/>
          <w:szCs w:val="28"/>
        </w:rPr>
        <w:t>28 февраля 2019 года № 83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30" w:rsidRPr="00F738CB" w:rsidRDefault="00B71630" w:rsidP="00B71630">
      <w:pPr>
        <w:widowControl/>
        <w:tabs>
          <w:tab w:val="left" w:pos="9781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EDF">
        <w:rPr>
          <w:rFonts w:ascii="Times New Roman" w:hAnsi="Times New Roman" w:cs="Times New Roman"/>
          <w:bCs/>
          <w:sz w:val="28"/>
          <w:szCs w:val="28"/>
        </w:rPr>
        <w:t xml:space="preserve">Данный проект постановления Правительства Ленинградской области (далее – Проект) разработан в связи с </w:t>
      </w:r>
      <w:r w:rsidRPr="006121CF">
        <w:rPr>
          <w:rFonts w:ascii="Times New Roman" w:hAnsi="Times New Roman" w:cs="Times New Roman"/>
          <w:bCs/>
          <w:sz w:val="28"/>
          <w:szCs w:val="28"/>
        </w:rPr>
        <w:t>высвобождением средств субсидии для предоставления социальных выплат молодым  семьям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Мероприятие).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EDF">
        <w:rPr>
          <w:rFonts w:ascii="Times New Roman" w:hAnsi="Times New Roman" w:cs="Times New Roman"/>
          <w:bCs/>
          <w:sz w:val="28"/>
          <w:szCs w:val="28"/>
        </w:rPr>
        <w:t>Правительством Ленин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градской области </w:t>
      </w:r>
      <w:r w:rsidRPr="003027A9">
        <w:rPr>
          <w:rFonts w:ascii="Times New Roman" w:hAnsi="Times New Roman" w:cs="Times New Roman"/>
          <w:bCs/>
          <w:sz w:val="28"/>
          <w:szCs w:val="28"/>
        </w:rPr>
        <w:t>31 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года з</w:t>
      </w:r>
      <w:r>
        <w:rPr>
          <w:rFonts w:ascii="Times New Roman" w:hAnsi="Times New Roman" w:cs="Times New Roman"/>
          <w:bCs/>
          <w:sz w:val="28"/>
          <w:szCs w:val="28"/>
        </w:rPr>
        <w:t>аключено Соглашение №069-08-2019</w:t>
      </w:r>
      <w:r w:rsidRPr="002D3ED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035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с Минстроем России о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ставлении и распределении в 2019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году субсидии из федерального бюджета бюджету Ленинградской области на софинансирование расходных обязательств субъекта РФ на предоставление социальных выплат молодым семьям на приобретение (строительство) жилья в рамках </w:t>
      </w:r>
      <w:r w:rsidRPr="003027A9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на общий объем бюджетных ассигнований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111 082 000,00 </w:t>
      </w:r>
      <w:r w:rsidRPr="002D3EDF">
        <w:rPr>
          <w:rFonts w:ascii="Times New Roman" w:hAnsi="Times New Roman" w:cs="Times New Roman"/>
          <w:b/>
          <w:bCs/>
          <w:sz w:val="28"/>
          <w:szCs w:val="28"/>
        </w:rPr>
        <w:t>руб.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EDF">
        <w:rPr>
          <w:rFonts w:ascii="Times New Roman" w:hAnsi="Times New Roman" w:cs="Times New Roman"/>
          <w:bCs/>
          <w:sz w:val="28"/>
          <w:szCs w:val="28"/>
        </w:rPr>
        <w:t xml:space="preserve">Согласно Постановлению Правительства Ленинградской области Правительства Ленинградской области от   </w:t>
      </w:r>
      <w:r>
        <w:rPr>
          <w:rFonts w:ascii="Times New Roman" w:hAnsi="Times New Roman" w:cs="Times New Roman"/>
          <w:bCs/>
          <w:sz w:val="28"/>
          <w:szCs w:val="28"/>
        </w:rPr>
        <w:t>28.02.2019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 о распределении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году субсидий муниципальным образованиям Ленинградской области  на предоставление социальных выплат молодым семьям на приобретение (строительство) жилья в рамках </w:t>
      </w:r>
      <w:r>
        <w:rPr>
          <w:rFonts w:ascii="Times New Roman" w:hAnsi="Times New Roman" w:cs="Times New Roman"/>
          <w:bCs/>
          <w:sz w:val="28"/>
          <w:szCs w:val="28"/>
        </w:rPr>
        <w:t>Мероприятия (далее – Постановление №83)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, общая сумма субсидий </w:t>
      </w:r>
      <w:r w:rsidRPr="00E15F0D">
        <w:rPr>
          <w:rFonts w:ascii="Times New Roman" w:hAnsi="Times New Roman" w:cs="Times New Roman"/>
          <w:sz w:val="28"/>
          <w:szCs w:val="28"/>
        </w:rPr>
        <w:t>(в том числе средства областного бюджета и федерального бюджета)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>111 082 000,00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proofErr w:type="gramEnd"/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 xml:space="preserve">Средства субсидии распределены в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Ленинградской области для предоставления </w:t>
      </w:r>
      <w:r w:rsidRPr="00DF4222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молодым семьям – претендентам на по</w:t>
      </w:r>
      <w:r>
        <w:rPr>
          <w:rFonts w:ascii="Times New Roman" w:hAnsi="Times New Roman" w:cs="Times New Roman"/>
          <w:bCs/>
          <w:sz w:val="28"/>
          <w:szCs w:val="28"/>
        </w:rPr>
        <w:t>лучение социальных выплат в 2019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году на приобретение (строительство) жилья.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в размере </w:t>
      </w:r>
      <w:r w:rsidRPr="00165654">
        <w:rPr>
          <w:rFonts w:ascii="Times New Roman" w:hAnsi="Times New Roman" w:cs="Times New Roman"/>
          <w:b/>
          <w:sz w:val="28"/>
          <w:szCs w:val="28"/>
        </w:rPr>
        <w:t>584 458 рублей</w:t>
      </w:r>
      <w:r>
        <w:rPr>
          <w:rFonts w:ascii="Times New Roman" w:hAnsi="Times New Roman" w:cs="Times New Roman"/>
          <w:sz w:val="28"/>
          <w:szCs w:val="28"/>
        </w:rPr>
        <w:t xml:space="preserve"> не была перечислена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муинципальное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165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5654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Pr="00165654">
        <w:rPr>
          <w:rFonts w:ascii="Times New Roman" w:hAnsi="Times New Roman" w:cs="Times New Roman"/>
          <w:sz w:val="28"/>
          <w:szCs w:val="28"/>
        </w:rPr>
        <w:t xml:space="preserve"> городское поселение» Подпорожского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Pr="001656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5654">
        <w:rPr>
          <w:rFonts w:ascii="Times New Roman" w:hAnsi="Times New Roman" w:cs="Times New Roman"/>
          <w:sz w:val="28"/>
          <w:szCs w:val="28"/>
        </w:rPr>
        <w:t xml:space="preserve">администрация  исключила </w:t>
      </w:r>
      <w:r>
        <w:rPr>
          <w:rFonts w:ascii="Times New Roman" w:hAnsi="Times New Roman" w:cs="Times New Roman"/>
          <w:sz w:val="28"/>
          <w:szCs w:val="28"/>
        </w:rPr>
        <w:t>молодую</w:t>
      </w:r>
      <w:r w:rsidRPr="00165654">
        <w:rPr>
          <w:rFonts w:ascii="Times New Roman" w:hAnsi="Times New Roman" w:cs="Times New Roman"/>
          <w:sz w:val="28"/>
          <w:szCs w:val="28"/>
        </w:rPr>
        <w:t xml:space="preserve"> семью из числа нуждающихся в улучшении жилищных условий как обеспеченную жилыми помещениями общей площадью более учетной нормы (постановление администрации МО «Подпорожский муниципальный район Ленинградской области» от 18.03.2019 года №364 (т.е. после утверждения распределения субсидий)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654">
        <w:rPr>
          <w:sz w:val="28"/>
          <w:szCs w:val="28"/>
        </w:rPr>
        <w:t xml:space="preserve"> </w:t>
      </w:r>
      <w:r w:rsidRPr="00165654">
        <w:rPr>
          <w:rFonts w:ascii="Times New Roman" w:hAnsi="Times New Roman" w:cs="Times New Roman"/>
          <w:sz w:val="28"/>
          <w:szCs w:val="28"/>
        </w:rPr>
        <w:t>В резерве на получение социальной выплаты в 2019 году по данному городскому поселению молодые семьи отсутствуют.</w:t>
      </w:r>
      <w:r w:rsidR="003B1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оглашение с администрацией не заключено.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23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B1823" w:rsidRPr="00495237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Pr="00495237">
        <w:rPr>
          <w:rFonts w:ascii="Times New Roman" w:hAnsi="Times New Roman" w:cs="Times New Roman"/>
          <w:bCs/>
          <w:sz w:val="28"/>
          <w:szCs w:val="28"/>
        </w:rPr>
        <w:t xml:space="preserve"> с п. 13.2.  Положения о порядке предоставления молодым семьям,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Ленинградской области  от 18.02.2016 №6 (далее - Положение)</w:t>
      </w:r>
      <w:proofErr w:type="gramStart"/>
      <w:r w:rsidRPr="0049523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95237">
        <w:rPr>
          <w:rFonts w:ascii="Times New Roman" w:hAnsi="Times New Roman" w:cs="Times New Roman"/>
          <w:bCs/>
          <w:sz w:val="28"/>
          <w:szCs w:val="28"/>
        </w:rPr>
        <w:t xml:space="preserve"> при отсутствии в местной администрации в резерве на получение социальной выплаты молодых семей первоочередное право на </w:t>
      </w:r>
      <w:r w:rsidRPr="0049523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оформление Свидетельств на высвободившиеся средства имеют </w:t>
      </w:r>
      <w:r w:rsidRPr="00855665">
        <w:rPr>
          <w:rFonts w:ascii="Times New Roman" w:hAnsi="Times New Roman" w:cs="Times New Roman"/>
          <w:bCs/>
          <w:sz w:val="28"/>
          <w:szCs w:val="28"/>
          <w:u w:val="single"/>
        </w:rPr>
        <w:t>молодые семьи, заявленные от других местных администраций и находящиеся в резерве</w:t>
      </w:r>
      <w:r w:rsidRPr="00495237">
        <w:rPr>
          <w:rFonts w:ascii="Times New Roman" w:hAnsi="Times New Roman" w:cs="Times New Roman"/>
          <w:bCs/>
          <w:sz w:val="28"/>
          <w:szCs w:val="28"/>
        </w:rPr>
        <w:t xml:space="preserve"> на получение социальных выплат в соответствующем году с учетом очередности, указанной в Сводном списке.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 средства субсидии, предусмотренные для предоставления социальных выплат молодым семьям в размере </w:t>
      </w:r>
      <w:r w:rsidRPr="004B6F20">
        <w:rPr>
          <w:rFonts w:ascii="Times New Roman" w:hAnsi="Times New Roman" w:cs="Times New Roman"/>
          <w:b/>
          <w:bCs/>
          <w:sz w:val="28"/>
          <w:szCs w:val="28"/>
        </w:rPr>
        <w:t>584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6F2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58,00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</w:t>
      </w:r>
      <w:r w:rsidRPr="00855665">
        <w:rPr>
          <w:rFonts w:ascii="Times New Roman" w:hAnsi="Times New Roman" w:cs="Times New Roman"/>
          <w:bCs/>
          <w:sz w:val="28"/>
          <w:szCs w:val="28"/>
        </w:rPr>
        <w:t>с учетом очередности, указанной в Сводном списке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55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подлежат </w:t>
      </w:r>
      <w:r w:rsidR="003B1823">
        <w:rPr>
          <w:rFonts w:ascii="Times New Roman" w:hAnsi="Times New Roman" w:cs="Times New Roman"/>
          <w:bCs/>
          <w:sz w:val="28"/>
          <w:szCs w:val="28"/>
        </w:rPr>
        <w:t>перераспределению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МО город Волхов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молодой семье Ханжиной Т.В.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 </w:t>
      </w:r>
      <w:r w:rsidR="003B182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Постановлением №83 в 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Сясьстройское городское поселение </w:t>
      </w:r>
      <w:proofErr w:type="spellStart"/>
      <w:r w:rsidRPr="002D3EDF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2D3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6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1656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была распределена субсидия в размере  </w:t>
      </w:r>
      <w:r w:rsidRPr="004B6F20">
        <w:rPr>
          <w:rFonts w:ascii="Times New Roman" w:hAnsi="Times New Roman" w:cs="Times New Roman"/>
          <w:b/>
          <w:bCs/>
          <w:sz w:val="28"/>
          <w:szCs w:val="28"/>
        </w:rPr>
        <w:t>5 603 679,00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В 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изменением семейного положения гр. Михайловой С.С. (заключение брака с гражданином РФ, не являющимся нуждающимся в улучшении жилищных условий) 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утратой права 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молодой семьи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получение социальной выплаты в рамках Мероприятия (состав семьи </w:t>
      </w:r>
      <w:r w:rsidRPr="0049523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человека, размер социальной выплаты - 1 096 372 рубля.</w:t>
      </w:r>
      <w:r w:rsidRPr="002D3ED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субсидия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на высвободившуюся сумму средств предоставляется в данном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социальной выплаты </w:t>
      </w:r>
      <w:r w:rsidRPr="002D3EDF">
        <w:rPr>
          <w:rFonts w:ascii="Times New Roman" w:hAnsi="Times New Roman" w:cs="Times New Roman"/>
          <w:bCs/>
          <w:sz w:val="28"/>
          <w:szCs w:val="28"/>
        </w:rPr>
        <w:t>молодой семье</w:t>
      </w:r>
      <w:r w:rsidRPr="00253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Кругловой Н.С.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(состав семьи </w:t>
      </w:r>
      <w:r w:rsidRPr="004952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bCs/>
          <w:sz w:val="28"/>
          <w:szCs w:val="28"/>
        </w:rPr>
        <w:t>, размер социальной выплаты - 852 734</w:t>
      </w:r>
      <w:r w:rsidRPr="00D3240E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D3EDF">
        <w:rPr>
          <w:rFonts w:ascii="Times New Roman" w:hAnsi="Times New Roman" w:cs="Times New Roman"/>
          <w:bCs/>
          <w:sz w:val="28"/>
          <w:szCs w:val="28"/>
        </w:rPr>
        <w:t>, включенной в резерв на получение социальной выплаты, в порядке очередности, определенной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Сводным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списком. 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(1 096 372 – 852 734) = </w:t>
      </w:r>
      <w:r w:rsidRPr="00855665">
        <w:rPr>
          <w:rFonts w:ascii="Times New Roman" w:hAnsi="Times New Roman" w:cs="Times New Roman"/>
          <w:b/>
          <w:bCs/>
          <w:sz w:val="28"/>
          <w:szCs w:val="28"/>
        </w:rPr>
        <w:t>243 638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(остаток в МО).</w:t>
      </w:r>
    </w:p>
    <w:p w:rsidR="00B71630" w:rsidRPr="002F50A8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учетом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высвободившихся </w:t>
      </w:r>
      <w:r w:rsidRPr="002D3EDF">
        <w:rPr>
          <w:rFonts w:ascii="Times New Roman" w:hAnsi="Times New Roman" w:cs="Times New Roman"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субсидии в МО </w:t>
      </w:r>
      <w:r w:rsidRPr="001656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5654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Pr="00165654">
        <w:rPr>
          <w:rFonts w:ascii="Times New Roman" w:hAnsi="Times New Roman" w:cs="Times New Roman"/>
          <w:sz w:val="28"/>
          <w:szCs w:val="28"/>
        </w:rPr>
        <w:t xml:space="preserve"> городское поселение» Подпорожского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925430">
        <w:rPr>
          <w:rFonts w:ascii="Times New Roman" w:hAnsi="Times New Roman" w:cs="Times New Roman"/>
          <w:b/>
          <w:bCs/>
          <w:sz w:val="28"/>
          <w:szCs w:val="28"/>
        </w:rPr>
        <w:t>584 480,00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sz w:val="28"/>
          <w:szCs w:val="28"/>
        </w:rPr>
        <w:t>лей и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 субсидии в МО Сясьстройское городское поселение </w:t>
      </w:r>
      <w:proofErr w:type="spellStart"/>
      <w:r w:rsidRPr="002D3EDF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2D3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6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16565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>243 638,0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рубля,  для предоставления социальной выплаты (в размере 1182762 рубля) молодой семье Ханжиной Т.В. из города Волхов, состав семьи 3 человека, находящейся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резерве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50A8">
        <w:rPr>
          <w:rFonts w:ascii="Times New Roman" w:hAnsi="Times New Roman" w:cs="Times New Roman"/>
          <w:bCs/>
          <w:sz w:val="28"/>
          <w:szCs w:val="28"/>
        </w:rPr>
        <w:t>не доста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354 666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1630" w:rsidRPr="002F50A8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0A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МО города Волхова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подтвердила готовность финансирования из средств местного бюджета предоставление социальной выплаты молод</w:t>
      </w:r>
      <w:r>
        <w:rPr>
          <w:rFonts w:ascii="Times New Roman" w:hAnsi="Times New Roman" w:cs="Times New Roman"/>
          <w:bCs/>
          <w:sz w:val="28"/>
          <w:szCs w:val="28"/>
        </w:rPr>
        <w:t>ой семье Ханжиной Т.В.  и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увеличила софинансирование </w:t>
      </w:r>
      <w:r w:rsidRPr="00925430">
        <w:rPr>
          <w:rFonts w:ascii="Times New Roman" w:hAnsi="Times New Roman" w:cs="Times New Roman"/>
          <w:bCs/>
          <w:sz w:val="28"/>
          <w:szCs w:val="28"/>
          <w:u w:val="single"/>
        </w:rPr>
        <w:t>местного бюджета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недостающих средств.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осле внесения изменений в постановление Правительства Ленинградской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28 февраля 2019 года №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83  субсидия 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0A8">
        <w:rPr>
          <w:rFonts w:ascii="Times New Roman" w:hAnsi="Times New Roman" w:cs="Times New Roman"/>
          <w:bCs/>
          <w:sz w:val="28"/>
          <w:szCs w:val="28"/>
        </w:rPr>
        <w:t>МО Сясьстройско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50A8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2F5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F50A8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2F50A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меньшится 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 и составит </w:t>
      </w:r>
      <w:r w:rsidRPr="006121CF">
        <w:rPr>
          <w:rFonts w:ascii="Times New Roman" w:hAnsi="Times New Roman" w:cs="Times New Roman"/>
          <w:b/>
          <w:bCs/>
          <w:sz w:val="28"/>
          <w:szCs w:val="28"/>
        </w:rPr>
        <w:t xml:space="preserve">5 360 041,00 </w:t>
      </w:r>
      <w:r w:rsidRPr="006121CF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A8">
        <w:rPr>
          <w:rFonts w:ascii="Times New Roman" w:hAnsi="Times New Roman" w:cs="Times New Roman"/>
          <w:bCs/>
          <w:sz w:val="28"/>
          <w:szCs w:val="28"/>
        </w:rPr>
        <w:t xml:space="preserve">(5 603 679 </w:t>
      </w:r>
      <w:r>
        <w:rPr>
          <w:rFonts w:ascii="Times New Roman" w:hAnsi="Times New Roman" w:cs="Times New Roman"/>
          <w:bCs/>
          <w:sz w:val="28"/>
          <w:szCs w:val="28"/>
        </w:rPr>
        <w:t>– 243 638</w:t>
      </w:r>
      <w:r w:rsidRPr="002D3EDF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74D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город Волхов</w:t>
      </w:r>
      <w:r w:rsidRPr="004F37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374D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4F37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увеличится и составит </w:t>
      </w:r>
      <w:r w:rsidRPr="006121CF">
        <w:rPr>
          <w:rFonts w:ascii="Times New Roman" w:hAnsi="Times New Roman" w:cs="Times New Roman"/>
          <w:b/>
          <w:bCs/>
          <w:sz w:val="28"/>
          <w:szCs w:val="28"/>
        </w:rPr>
        <w:t>17 789 429,00</w:t>
      </w:r>
      <w:r w:rsidRPr="004F3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</w:t>
      </w:r>
      <w:r w:rsidRPr="004F37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16 961 333</w:t>
      </w:r>
      <w:r w:rsidRPr="004F3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+ 243 638+ 584 458</w:t>
      </w:r>
      <w:r w:rsidRPr="004F374D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ab/>
        <w:t>Средства федерального и областного бюджета, предусмотренные н</w:t>
      </w:r>
      <w:r>
        <w:rPr>
          <w:rFonts w:ascii="Times New Roman" w:hAnsi="Times New Roman" w:cs="Times New Roman"/>
          <w:bCs/>
          <w:sz w:val="28"/>
          <w:szCs w:val="28"/>
        </w:rPr>
        <w:t>а реализацию Мероприятия на 2019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Pr="002F50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распределены полностью, в </w:t>
      </w:r>
      <w:r w:rsidR="003B1823" w:rsidRPr="002F50A8">
        <w:rPr>
          <w:rFonts w:ascii="Times New Roman" w:hAnsi="Times New Roman" w:cs="Times New Roman"/>
          <w:bCs/>
          <w:sz w:val="28"/>
          <w:szCs w:val="28"/>
          <w:u w:val="single"/>
        </w:rPr>
        <w:t>строгом</w:t>
      </w:r>
      <w:bookmarkStart w:id="0" w:name="_GoBack"/>
      <w:bookmarkEnd w:id="0"/>
      <w:r w:rsidRPr="002F50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B1823" w:rsidRPr="002F50A8">
        <w:rPr>
          <w:rFonts w:ascii="Times New Roman" w:hAnsi="Times New Roman" w:cs="Times New Roman"/>
          <w:bCs/>
          <w:sz w:val="28"/>
          <w:szCs w:val="28"/>
          <w:u w:val="single"/>
        </w:rPr>
        <w:t>соответствии</w:t>
      </w:r>
      <w:r w:rsidRPr="002F50A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соблюдения соотношения средств областного и федерального бюджетов в общем объеме субсидий из областного бюджета бюджетам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установле</w:t>
      </w:r>
      <w:r w:rsidRPr="002F50A8">
        <w:rPr>
          <w:rFonts w:ascii="Times New Roman" w:hAnsi="Times New Roman" w:cs="Times New Roman"/>
          <w:bCs/>
          <w:sz w:val="28"/>
          <w:szCs w:val="28"/>
          <w:u w:val="single"/>
        </w:rPr>
        <w:t>нного Соглашением – 9,98%.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Проведение процедуры оценки регулирующего воздействия на субъекты предпринимательской деятельности не требуется, поскольку данный  Проект  определяет перечень муниципальных образований, которым в рамках основного </w:t>
      </w:r>
      <w:r w:rsidRPr="002D3EDF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предоставляется субсидия на улучшение жилищных условий молодых семей, и не устанавливает обязанности, запреты и ограничения для физических и юридических лиц в сфере предпринимательской и иной экономической деятельности.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Настоящий проект постановления Правительства Ленинградской области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961B69" w:rsidRPr="002D3EDF" w:rsidRDefault="00961B69" w:rsidP="00961B6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B71630" w:rsidRPr="002D3EDF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по строительству </w:t>
      </w:r>
    </w:p>
    <w:p w:rsidR="00B71630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spellStart"/>
      <w:r w:rsidRPr="002D3EDF">
        <w:rPr>
          <w:rFonts w:ascii="Times New Roman" w:hAnsi="Times New Roman" w:cs="Times New Roman"/>
          <w:bCs/>
          <w:sz w:val="28"/>
          <w:szCs w:val="28"/>
        </w:rPr>
        <w:t>К.Панкратьев</w:t>
      </w:r>
      <w:proofErr w:type="spellEnd"/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lastRenderedPageBreak/>
        <w:t>Технико-экономическое обоснование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«О внес</w:t>
      </w:r>
      <w:r>
        <w:rPr>
          <w:rFonts w:ascii="Times New Roman" w:hAnsi="Times New Roman" w:cs="Times New Roman"/>
          <w:bCs/>
          <w:sz w:val="28"/>
          <w:szCs w:val="28"/>
        </w:rPr>
        <w:t>ении изменения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от </w:t>
      </w:r>
      <w:r w:rsidRPr="000D367F">
        <w:rPr>
          <w:rFonts w:ascii="Times New Roman" w:hAnsi="Times New Roman" w:cs="Times New Roman"/>
          <w:bCs/>
          <w:sz w:val="28"/>
          <w:szCs w:val="28"/>
        </w:rPr>
        <w:t>28 февраля 2019 года № 83</w:t>
      </w:r>
      <w:r w:rsidRPr="002D3ED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EDF">
        <w:rPr>
          <w:rFonts w:ascii="Times New Roman" w:hAnsi="Times New Roman" w:cs="Times New Roman"/>
          <w:bCs/>
          <w:sz w:val="28"/>
          <w:szCs w:val="28"/>
        </w:rPr>
        <w:t xml:space="preserve">Данный проект постановления Правительства Ленинградской области разработан в связи с высвобождением средств субсидии для предоставления социальных выплат молодым  семьям в </w:t>
      </w:r>
      <w:r w:rsidRPr="00887F6A">
        <w:rPr>
          <w:rFonts w:ascii="Times New Roman" w:hAnsi="Times New Roman" w:cs="Times New Roman"/>
          <w:bCs/>
          <w:sz w:val="28"/>
          <w:szCs w:val="28"/>
        </w:rPr>
        <w:t>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результате утраты права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молодых семей на получение социальных выплат.</w:t>
      </w:r>
      <w:r w:rsidRPr="002D3E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B71630" w:rsidRPr="002D3EDF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>по строительству</w:t>
      </w:r>
    </w:p>
    <w:p w:rsidR="00B71630" w:rsidRPr="002D3EDF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ED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Pr="002D3EDF">
        <w:rPr>
          <w:rFonts w:ascii="Times New Roman" w:hAnsi="Times New Roman" w:cs="Times New Roman"/>
          <w:bCs/>
          <w:sz w:val="28"/>
          <w:szCs w:val="28"/>
        </w:rPr>
        <w:t>К.Панкратьев</w:t>
      </w:r>
      <w:proofErr w:type="spellEnd"/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Pr="002D3EDF" w:rsidRDefault="00B71630" w:rsidP="00B716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630" w:rsidRDefault="00B71630" w:rsidP="00B71630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D3EDF">
        <w:rPr>
          <w:rFonts w:ascii="Times New Roman" w:hAnsi="Times New Roman" w:cs="Times New Roman"/>
          <w:bCs/>
          <w:sz w:val="24"/>
          <w:szCs w:val="24"/>
        </w:rPr>
        <w:t>Горинова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И.А., (812) 611-44-38, доб.2041</w:t>
      </w:r>
      <w:r w:rsidRPr="002D3EDF">
        <w:rPr>
          <w:rFonts w:ascii="Times New Roman" w:hAnsi="Times New Roman" w:cs="Times New Roman"/>
          <w:bCs/>
          <w:sz w:val="24"/>
          <w:szCs w:val="24"/>
        </w:rPr>
        <w:t>., мт.7-911-149-29-69</w:t>
      </w:r>
    </w:p>
    <w:p w:rsidR="00E4136D" w:rsidRDefault="003B1823"/>
    <w:sectPr w:rsidR="00E4136D" w:rsidSect="00495237">
      <w:pgSz w:w="11907" w:h="16840" w:code="9"/>
      <w:pgMar w:top="851" w:right="85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5"/>
    <w:rsid w:val="003B1823"/>
    <w:rsid w:val="00421BCE"/>
    <w:rsid w:val="008E2CA4"/>
    <w:rsid w:val="00961B69"/>
    <w:rsid w:val="00B71630"/>
    <w:rsid w:val="00C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ГОРИНОВА</dc:creator>
  <cp:keywords/>
  <dc:description/>
  <cp:lastModifiedBy>Ирина Александровна ГОРИНОВА</cp:lastModifiedBy>
  <cp:revision>4</cp:revision>
  <dcterms:created xsi:type="dcterms:W3CDTF">2019-04-19T13:19:00Z</dcterms:created>
  <dcterms:modified xsi:type="dcterms:W3CDTF">2019-04-19T13:35:00Z</dcterms:modified>
</cp:coreProperties>
</file>